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2C02B6">
      <w:pPr>
        <w:spacing w:before="240"/>
        <w:rPr>
          <w:rFonts w:hint="cs"/>
        </w:rPr>
      </w:pPr>
      <w:bookmarkStart w:id="0" w:name="_GoBack"/>
      <w:bookmarkEnd w:id="0"/>
    </w:p>
    <w:p w:rsidR="00466CD6" w:rsidRPr="00466CD6" w:rsidRDefault="00466CD6" w:rsidP="002C02B6">
      <w:pPr>
        <w:rPr>
          <w:rtl/>
        </w:rPr>
      </w:pPr>
    </w:p>
    <w:p w:rsidR="00466CD6" w:rsidRDefault="00466CD6"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2C02B6">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2C02B6">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2C02B6">
      <w:pPr>
        <w:spacing w:after="0" w:line="240" w:lineRule="auto"/>
        <w:outlineLvl w:val="0"/>
        <w:rPr>
          <w:rFonts w:ascii="Goudy Stout" w:eastAsia="Times New Roman" w:hAnsi="Goudy Stout" w:cs="AL-Mohanad Bold"/>
          <w:color w:val="000000"/>
          <w:sz w:val="28"/>
          <w:szCs w:val="28"/>
          <w:rtl/>
          <w:lang w:val="en-GB" w:bidi="ar-JO"/>
        </w:rPr>
      </w:pPr>
    </w:p>
    <w:p w:rsidR="00540445" w:rsidRPr="00CA1E68" w:rsidRDefault="00540445" w:rsidP="0054044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2C02B6">
      <w:pPr>
        <w:jc w:val="center"/>
        <w:rPr>
          <w:rFonts w:asciiTheme="majorBidi" w:hAnsiTheme="majorBidi" w:cstheme="majorBidi"/>
          <w:b/>
          <w:bCs/>
          <w:color w:val="FF0000"/>
          <w:sz w:val="20"/>
          <w:szCs w:val="20"/>
          <w:rtl/>
        </w:rPr>
      </w:pPr>
    </w:p>
    <w:p w:rsidR="00771B1F" w:rsidRPr="00771B1F" w:rsidRDefault="00771B1F" w:rsidP="002C02B6">
      <w:pPr>
        <w:jc w:val="center"/>
        <w:rPr>
          <w:rFonts w:asciiTheme="majorBidi" w:hAnsiTheme="majorBidi" w:cstheme="majorBidi"/>
          <w:b/>
          <w:bCs/>
          <w:color w:val="FF0000"/>
          <w:sz w:val="12"/>
          <w:szCs w:val="12"/>
          <w:rtl/>
        </w:rPr>
      </w:pPr>
    </w:p>
    <w:p w:rsidR="00C75DF8" w:rsidRPr="00C75DF8" w:rsidRDefault="00C75DF8" w:rsidP="002C02B6">
      <w:pPr>
        <w:jc w:val="center"/>
        <w:rPr>
          <w:rFonts w:asciiTheme="majorBidi" w:hAnsiTheme="majorBidi" w:cs="mohammad bold art 1"/>
          <w:b/>
          <w:bCs/>
          <w:sz w:val="4"/>
          <w:szCs w:val="4"/>
          <w:rtl/>
        </w:rPr>
      </w:pPr>
    </w:p>
    <w:p w:rsidR="00466CD6" w:rsidRPr="002279F3" w:rsidRDefault="00C75DF8" w:rsidP="002C02B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13204">
        <w:rPr>
          <w:rFonts w:asciiTheme="majorBidi" w:hAnsiTheme="majorBidi" w:cs="mohammad bold art 1" w:hint="cs"/>
          <w:b/>
          <w:bCs/>
          <w:sz w:val="44"/>
          <w:szCs w:val="44"/>
          <w:rtl/>
        </w:rPr>
        <w:t>كلية التربية</w:t>
      </w:r>
    </w:p>
    <w:p w:rsidR="00D35D19" w:rsidRPr="002279F3" w:rsidRDefault="00C75DF8" w:rsidP="002C02B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26244A">
        <w:rPr>
          <w:rFonts w:asciiTheme="majorBidi" w:hAnsiTheme="majorBidi" w:cs="mohammad bold art 1" w:hint="cs"/>
          <w:b/>
          <w:bCs/>
          <w:sz w:val="44"/>
          <w:szCs w:val="44"/>
          <w:rtl/>
        </w:rPr>
        <w:t>الإ</w:t>
      </w:r>
      <w:r w:rsidR="00813204">
        <w:rPr>
          <w:rFonts w:asciiTheme="majorBidi" w:hAnsiTheme="majorBidi" w:cs="mohammad bold art 1" w:hint="cs"/>
          <w:b/>
          <w:bCs/>
          <w:sz w:val="44"/>
          <w:szCs w:val="44"/>
          <w:rtl/>
        </w:rPr>
        <w:t>قتصاد المنزلي</w:t>
      </w:r>
      <w:r w:rsidR="00216E2E" w:rsidRPr="002279F3">
        <w:rPr>
          <w:rFonts w:asciiTheme="majorBidi" w:hAnsiTheme="majorBidi" w:cs="mohammad bold art 1" w:hint="cs"/>
          <w:b/>
          <w:bCs/>
          <w:sz w:val="44"/>
          <w:szCs w:val="44"/>
          <w:rtl/>
        </w:rPr>
        <w:t>"</w:t>
      </w:r>
    </w:p>
    <w:p w:rsidR="00466CD6" w:rsidRPr="00466CD6" w:rsidRDefault="00466CD6" w:rsidP="002C02B6">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2C02B6">
      <w:pPr>
        <w:spacing w:after="0" w:line="360" w:lineRule="auto"/>
        <w:jc w:val="both"/>
        <w:rPr>
          <w:rFonts w:ascii="Arabic Typesetting" w:eastAsia="Times New Roman" w:hAnsi="Arabic Typesetting" w:cs="AL-Mohanad Bold"/>
          <w:sz w:val="32"/>
          <w:szCs w:val="32"/>
          <w:rtl/>
        </w:rPr>
      </w:pPr>
    </w:p>
    <w:p w:rsidR="00466CD6" w:rsidRPr="00466CD6" w:rsidRDefault="00466CD6" w:rsidP="002C02B6">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2C02B6">
      <w:pPr>
        <w:rPr>
          <w:rtl/>
        </w:rPr>
      </w:pPr>
    </w:p>
    <w:p w:rsidR="00466CD6" w:rsidRPr="00466CD6" w:rsidRDefault="00466CD6" w:rsidP="002C02B6">
      <w:pPr>
        <w:rPr>
          <w:rtl/>
        </w:rPr>
      </w:pPr>
    </w:p>
    <w:p w:rsidR="00466CD6" w:rsidRDefault="00466CD6" w:rsidP="002C02B6">
      <w:pPr>
        <w:rPr>
          <w:rtl/>
        </w:rPr>
      </w:pPr>
    </w:p>
    <w:p w:rsidR="00771B1F" w:rsidRDefault="00771B1F" w:rsidP="002C02B6">
      <w:pPr>
        <w:rPr>
          <w:rtl/>
        </w:rPr>
      </w:pPr>
    </w:p>
    <w:p w:rsidR="00771B1F" w:rsidRPr="00466CD6" w:rsidRDefault="00771B1F" w:rsidP="002C02B6">
      <w:pPr>
        <w:rPr>
          <w:rtl/>
        </w:rPr>
      </w:pPr>
    </w:p>
    <w:p w:rsidR="00466CD6" w:rsidRPr="00466CD6" w:rsidRDefault="00466CD6" w:rsidP="002C02B6">
      <w:pPr>
        <w:rPr>
          <w:rtl/>
        </w:rPr>
      </w:pPr>
    </w:p>
    <w:p w:rsidR="00466CD6" w:rsidRPr="00466CD6" w:rsidRDefault="00466CD6" w:rsidP="002C02B6">
      <w:pPr>
        <w:rPr>
          <w:rtl/>
        </w:rPr>
      </w:pPr>
    </w:p>
    <w:p w:rsidR="00540445" w:rsidRPr="00572CB3" w:rsidRDefault="00540445" w:rsidP="00410038">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7400B">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E7400B">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410038">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410038">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50DD1" w:rsidRDefault="00150DD1" w:rsidP="002C02B6">
      <w:pPr>
        <w:rPr>
          <w:rFonts w:asciiTheme="majorBidi" w:hAnsiTheme="majorBidi" w:cstheme="majorBidi"/>
          <w:b/>
          <w:bCs/>
          <w:sz w:val="44"/>
          <w:szCs w:val="44"/>
          <w:rtl/>
        </w:rPr>
      </w:pPr>
    </w:p>
    <w:p w:rsidR="00813204" w:rsidRDefault="00813204" w:rsidP="002C02B6">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150DD1" w:rsidRPr="00C75DF8" w:rsidRDefault="00150DD1" w:rsidP="00150DD1">
      <w:pPr>
        <w:spacing w:line="360" w:lineRule="auto"/>
        <w:ind w:firstLine="720"/>
        <w:jc w:val="both"/>
        <w:rPr>
          <w:rFonts w:asciiTheme="majorBidi" w:eastAsia="Times New Roman" w:hAnsiTheme="majorBidi" w:cstheme="majorBidi"/>
          <w:sz w:val="30"/>
          <w:szCs w:val="30"/>
          <w:rtl/>
        </w:rPr>
      </w:pPr>
      <w:r w:rsidRPr="00C75DF8">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75DF8">
        <w:rPr>
          <w:rFonts w:asciiTheme="majorBidi" w:eastAsia="Times New Roman" w:hAnsiTheme="majorBidi" w:cstheme="majorBidi"/>
          <w:sz w:val="30"/>
          <w:szCs w:val="30"/>
        </w:rPr>
        <w:t>KPI-P-03)</w:t>
      </w:r>
      <w:r w:rsidRPr="00C75DF8">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150DD1" w:rsidRPr="00C75DF8" w:rsidRDefault="00150DD1" w:rsidP="00150DD1">
      <w:pPr>
        <w:spacing w:line="360" w:lineRule="auto"/>
        <w:ind w:firstLine="720"/>
        <w:jc w:val="both"/>
        <w:rPr>
          <w:rFonts w:asciiTheme="majorBidi" w:eastAsia="Times New Roman" w:hAnsiTheme="majorBidi" w:cstheme="majorBidi"/>
          <w:sz w:val="30"/>
          <w:szCs w:val="30"/>
          <w:rtl/>
        </w:rPr>
      </w:pPr>
      <w:r w:rsidRPr="00C75DF8">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C75DF8">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75DF8">
        <w:rPr>
          <w:rFonts w:asciiTheme="majorBidi" w:eastAsia="Times New Roman" w:hAnsiTheme="majorBidi" w:cs="Times New Roman" w:hint="cs"/>
          <w:sz w:val="30"/>
          <w:szCs w:val="30"/>
          <w:rtl/>
        </w:rPr>
        <w:t xml:space="preserve">, نأمل من البرامج الأكاديمية إعداد </w:t>
      </w:r>
      <w:r w:rsidRPr="00C75DF8">
        <w:rPr>
          <w:rFonts w:asciiTheme="majorBidi" w:eastAsia="Times New Roman" w:hAnsiTheme="majorBidi" w:cs="Times New Roman"/>
          <w:sz w:val="30"/>
          <w:szCs w:val="30"/>
          <w:rtl/>
        </w:rPr>
        <w:t xml:space="preserve">تقرير لوصف وتحليل نتائج </w:t>
      </w:r>
      <w:r w:rsidRPr="00C75DF8">
        <w:rPr>
          <w:rFonts w:asciiTheme="majorBidi" w:eastAsia="Times New Roman" w:hAnsiTheme="majorBidi" w:cs="Times New Roman" w:hint="cs"/>
          <w:sz w:val="30"/>
          <w:szCs w:val="30"/>
          <w:rtl/>
        </w:rPr>
        <w:t>المؤشر</w:t>
      </w:r>
      <w:r w:rsidRPr="00C75DF8">
        <w:rPr>
          <w:rFonts w:asciiTheme="majorBidi" w:eastAsia="Times New Roman" w:hAnsiTheme="majorBidi" w:cs="Times New Roman"/>
          <w:sz w:val="30"/>
          <w:szCs w:val="30"/>
          <w:rtl/>
        </w:rPr>
        <w:t xml:space="preserve"> (متضمناً تغيرات الأداء والمقارنات وفقاً للمقرات وجنس الطلاب)، </w:t>
      </w:r>
      <w:r w:rsidRPr="00C75DF8">
        <w:rPr>
          <w:rFonts w:asciiTheme="majorBidi" w:eastAsia="Times New Roman" w:hAnsiTheme="majorBidi" w:cs="Times New Roman" w:hint="cs"/>
          <w:sz w:val="30"/>
          <w:szCs w:val="30"/>
          <w:rtl/>
        </w:rPr>
        <w:t xml:space="preserve">يعمل على </w:t>
      </w:r>
      <w:r w:rsidRPr="00C75DF8">
        <w:rPr>
          <w:rFonts w:asciiTheme="majorBidi" w:eastAsia="Times New Roman" w:hAnsiTheme="majorBidi" w:cs="Times New Roman"/>
          <w:sz w:val="30"/>
          <w:szCs w:val="30"/>
          <w:rtl/>
        </w:rPr>
        <w:t>تحديد نقاط القوة والجوانب التي تحتاج إلى</w:t>
      </w:r>
      <w:r w:rsidRPr="00C75DF8">
        <w:rPr>
          <w:rFonts w:asciiTheme="majorBidi" w:eastAsia="Times New Roman" w:hAnsiTheme="majorBidi" w:cs="Times New Roman" w:hint="cs"/>
          <w:sz w:val="30"/>
          <w:szCs w:val="30"/>
          <w:rtl/>
        </w:rPr>
        <w:t xml:space="preserve"> مزيدا من</w:t>
      </w:r>
      <w:r w:rsidRPr="00C75DF8">
        <w:rPr>
          <w:rFonts w:asciiTheme="majorBidi" w:eastAsia="Times New Roman" w:hAnsiTheme="majorBidi" w:cs="Times New Roman"/>
          <w:sz w:val="30"/>
          <w:szCs w:val="30"/>
          <w:rtl/>
        </w:rPr>
        <w:t xml:space="preserve"> </w:t>
      </w:r>
      <w:r w:rsidRPr="00C75DF8">
        <w:rPr>
          <w:rFonts w:asciiTheme="majorBidi" w:eastAsia="Times New Roman" w:hAnsiTheme="majorBidi" w:cs="Times New Roman" w:hint="cs"/>
          <w:sz w:val="30"/>
          <w:szCs w:val="30"/>
          <w:rtl/>
        </w:rPr>
        <w:t>ال</w:t>
      </w:r>
      <w:r w:rsidRPr="00C75DF8">
        <w:rPr>
          <w:rFonts w:asciiTheme="majorBidi" w:eastAsia="Times New Roman" w:hAnsiTheme="majorBidi" w:cs="Times New Roman"/>
          <w:sz w:val="30"/>
          <w:szCs w:val="30"/>
          <w:rtl/>
        </w:rPr>
        <w:t>تحسين</w:t>
      </w:r>
      <w:r w:rsidRPr="00C75DF8">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150DD1" w:rsidRPr="00C75DF8" w:rsidRDefault="00150DD1" w:rsidP="00150DD1">
      <w:pPr>
        <w:spacing w:line="360" w:lineRule="auto"/>
        <w:jc w:val="center"/>
        <w:rPr>
          <w:rFonts w:asciiTheme="majorBidi" w:eastAsia="Times New Roman" w:hAnsiTheme="majorBidi" w:cstheme="majorBidi"/>
          <w:sz w:val="30"/>
          <w:szCs w:val="30"/>
          <w:rtl/>
        </w:rPr>
      </w:pPr>
      <w:r w:rsidRPr="00C75DF8">
        <w:rPr>
          <w:rFonts w:asciiTheme="majorBidi" w:eastAsia="Times New Roman" w:hAnsiTheme="majorBidi" w:cstheme="majorBidi" w:hint="cs"/>
          <w:sz w:val="30"/>
          <w:szCs w:val="30"/>
          <w:rtl/>
        </w:rPr>
        <w:t>والله ولي التوفيق..</w:t>
      </w:r>
    </w:p>
    <w:p w:rsidR="00150DD1" w:rsidRPr="00C75DF8" w:rsidRDefault="00150DD1" w:rsidP="00161052">
      <w:pPr>
        <w:spacing w:line="360" w:lineRule="auto"/>
        <w:jc w:val="center"/>
        <w:rPr>
          <w:rFonts w:asciiTheme="majorBidi" w:eastAsia="Times New Roman" w:hAnsiTheme="majorBidi" w:cstheme="majorBidi"/>
          <w:b/>
          <w:bCs/>
          <w:sz w:val="30"/>
          <w:szCs w:val="30"/>
          <w:rtl/>
        </w:rPr>
      </w:pPr>
      <w:r w:rsidRPr="00C75DF8">
        <w:rPr>
          <w:rFonts w:asciiTheme="majorBidi" w:eastAsia="Times New Roman" w:hAnsiTheme="majorBidi" w:cstheme="majorBidi" w:hint="cs"/>
          <w:sz w:val="30"/>
          <w:szCs w:val="30"/>
          <w:rtl/>
        </w:rPr>
        <w:t xml:space="preserve">                                                                                       </w:t>
      </w:r>
    </w:p>
    <w:p w:rsidR="00150DD1" w:rsidRDefault="00150DD1" w:rsidP="002C02B6">
      <w:pPr>
        <w:rPr>
          <w:rFonts w:asciiTheme="majorBidi" w:eastAsia="Times New Roman" w:hAnsiTheme="majorBidi" w:cstheme="majorBidi"/>
          <w:sz w:val="30"/>
          <w:szCs w:val="30"/>
          <w:rtl/>
        </w:rPr>
      </w:pPr>
    </w:p>
    <w:p w:rsidR="00161052" w:rsidRDefault="00161052" w:rsidP="002C02B6">
      <w:pPr>
        <w:rPr>
          <w:rFonts w:asciiTheme="majorBidi" w:eastAsia="Times New Roman" w:hAnsiTheme="majorBidi" w:cstheme="majorBidi"/>
          <w:sz w:val="30"/>
          <w:szCs w:val="30"/>
          <w:rtl/>
        </w:rPr>
      </w:pPr>
    </w:p>
    <w:p w:rsidR="00161052" w:rsidRDefault="00161052" w:rsidP="002C02B6">
      <w:pPr>
        <w:rPr>
          <w:rtl/>
        </w:rPr>
      </w:pPr>
    </w:p>
    <w:p w:rsidR="00150DD1" w:rsidRDefault="00150DD1" w:rsidP="002C02B6">
      <w:pPr>
        <w:rPr>
          <w:rtl/>
        </w:rPr>
      </w:pPr>
    </w:p>
    <w:p w:rsidR="00150DD1" w:rsidRDefault="00150DD1" w:rsidP="002C02B6">
      <w:pPr>
        <w:rPr>
          <w:rtl/>
        </w:rPr>
      </w:pPr>
    </w:p>
    <w:p w:rsidR="00E7400B" w:rsidRDefault="00E7400B" w:rsidP="002C02B6">
      <w:pPr>
        <w:rPr>
          <w:rtl/>
        </w:rPr>
      </w:pPr>
    </w:p>
    <w:p w:rsidR="00813204" w:rsidRDefault="00813204" w:rsidP="002C02B6">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813204" w:rsidRPr="008B68AE" w:rsidRDefault="00813204" w:rsidP="00C75DF8">
      <w:pPr>
        <w:ind w:firstLine="720"/>
        <w:jc w:val="both"/>
        <w:rPr>
          <w:rFonts w:asciiTheme="majorBidi" w:hAnsiTheme="majorBidi" w:cstheme="majorBidi"/>
          <w:sz w:val="28"/>
          <w:szCs w:val="28"/>
          <w:rtl/>
        </w:rPr>
      </w:pPr>
      <w:r w:rsidRPr="008B68AE">
        <w:rPr>
          <w:rFonts w:asciiTheme="majorBidi" w:hAnsiTheme="majorBidi" w:cstheme="majorBidi"/>
          <w:sz w:val="28"/>
          <w:szCs w:val="28"/>
          <w:rtl/>
        </w:rPr>
        <w:t>حددت جامعة نجران</w:t>
      </w:r>
      <w:r w:rsidRPr="008B68AE">
        <w:rPr>
          <w:rFonts w:asciiTheme="majorBidi" w:hAnsiTheme="majorBidi" w:cstheme="majorBidi" w:hint="cs"/>
          <w:sz w:val="28"/>
          <w:szCs w:val="28"/>
          <w:rtl/>
        </w:rPr>
        <w:t xml:space="preserve"> </w:t>
      </w:r>
      <w:r w:rsidRPr="008B68AE">
        <w:rPr>
          <w:rFonts w:asciiTheme="majorBidi" w:hAnsiTheme="majorBidi" w:cstheme="majorBidi"/>
          <w:sz w:val="28"/>
          <w:szCs w:val="28"/>
          <w:rtl/>
        </w:rPr>
        <w:t xml:space="preserve">(80%) </w:t>
      </w:r>
      <w:r w:rsidRPr="008B68AE">
        <w:rPr>
          <w:rFonts w:asciiTheme="majorBidi" w:hAnsiTheme="majorBidi" w:cstheme="majorBidi" w:hint="cs"/>
          <w:sz w:val="28"/>
          <w:szCs w:val="28"/>
          <w:rtl/>
        </w:rPr>
        <w:t>ك</w:t>
      </w:r>
      <w:r w:rsidRPr="008B68AE">
        <w:rPr>
          <w:rFonts w:asciiTheme="majorBidi" w:hAnsiTheme="majorBidi" w:cstheme="majorBidi"/>
          <w:sz w:val="28"/>
          <w:szCs w:val="28"/>
          <w:rtl/>
        </w:rPr>
        <w:t xml:space="preserve">قيمة مستهدفة لمؤشر </w:t>
      </w:r>
      <w:r w:rsidRPr="008B68AE">
        <w:rPr>
          <w:rFonts w:asciiTheme="majorBidi" w:hAnsiTheme="majorBidi" w:cs="Times New Roman" w:hint="cs"/>
          <w:sz w:val="28"/>
          <w:szCs w:val="28"/>
          <w:rtl/>
        </w:rPr>
        <w:t>تقييم</w:t>
      </w:r>
      <w:r w:rsidRPr="008B68AE">
        <w:rPr>
          <w:rFonts w:asciiTheme="majorBidi" w:hAnsiTheme="majorBidi" w:cs="Times New Roman"/>
          <w:sz w:val="28"/>
          <w:szCs w:val="28"/>
          <w:rtl/>
        </w:rPr>
        <w:t xml:space="preserve"> </w:t>
      </w:r>
      <w:r w:rsidRPr="008B68AE">
        <w:rPr>
          <w:rFonts w:asciiTheme="majorBidi" w:hAnsiTheme="majorBidi" w:cs="Times New Roman" w:hint="cs"/>
          <w:sz w:val="28"/>
          <w:szCs w:val="28"/>
          <w:rtl/>
        </w:rPr>
        <w:t>الطلاب</w:t>
      </w:r>
      <w:r w:rsidRPr="008B68AE">
        <w:rPr>
          <w:rFonts w:asciiTheme="majorBidi" w:hAnsiTheme="majorBidi" w:cs="Times New Roman"/>
          <w:sz w:val="28"/>
          <w:szCs w:val="28"/>
          <w:rtl/>
        </w:rPr>
        <w:t xml:space="preserve"> </w:t>
      </w:r>
      <w:r w:rsidRPr="008B68AE">
        <w:rPr>
          <w:rFonts w:asciiTheme="majorBidi" w:hAnsiTheme="majorBidi" w:cs="Times New Roman" w:hint="cs"/>
          <w:sz w:val="28"/>
          <w:szCs w:val="28"/>
          <w:rtl/>
        </w:rPr>
        <w:t>لجودة</w:t>
      </w:r>
      <w:r w:rsidRPr="008B68AE">
        <w:rPr>
          <w:rFonts w:asciiTheme="majorBidi" w:hAnsiTheme="majorBidi" w:cs="Times New Roman"/>
          <w:sz w:val="28"/>
          <w:szCs w:val="28"/>
          <w:rtl/>
        </w:rPr>
        <w:t xml:space="preserve"> </w:t>
      </w:r>
      <w:r w:rsidRPr="008B68AE">
        <w:rPr>
          <w:rFonts w:asciiTheme="majorBidi" w:hAnsiTheme="majorBidi" w:cs="Times New Roman" w:hint="cs"/>
          <w:sz w:val="28"/>
          <w:szCs w:val="28"/>
          <w:rtl/>
        </w:rPr>
        <w:t>المقررات</w:t>
      </w:r>
      <w:r w:rsidRPr="008B68AE">
        <w:rPr>
          <w:rFonts w:asciiTheme="majorBidi" w:hAnsiTheme="majorBidi" w:cs="Times New Roman"/>
          <w:sz w:val="28"/>
          <w:szCs w:val="28"/>
          <w:rtl/>
        </w:rPr>
        <w:t xml:space="preserve"> </w:t>
      </w:r>
      <w:r w:rsidRPr="008B68AE">
        <w:rPr>
          <w:rFonts w:asciiTheme="majorBidi" w:hAnsiTheme="majorBidi" w:cstheme="majorBidi" w:hint="cs"/>
          <w:sz w:val="28"/>
          <w:szCs w:val="28"/>
          <w:rtl/>
        </w:rPr>
        <w:t>(متوسط 4.00على مقياس التقدير الخماسي).</w:t>
      </w:r>
    </w:p>
    <w:p w:rsidR="00813204" w:rsidRPr="00E56205" w:rsidRDefault="00813204" w:rsidP="00E7400B">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ط</w:t>
      </w:r>
      <w:r>
        <w:rPr>
          <w:rFonts w:asciiTheme="majorBidi" w:hAnsiTheme="majorBidi" w:cstheme="majorBidi" w:hint="cs"/>
          <w:sz w:val="28"/>
          <w:szCs w:val="28"/>
          <w:rtl/>
        </w:rPr>
        <w:t>لبة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الاقتصاد المنزلي</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E7400B">
        <w:rPr>
          <w:rFonts w:asciiTheme="majorBidi" w:hAnsiTheme="majorBidi" w:cstheme="majorBidi"/>
          <w:sz w:val="28"/>
          <w:szCs w:val="28"/>
        </w:rPr>
        <w:t>79</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E7400B">
        <w:rPr>
          <w:rFonts w:asciiTheme="majorBidi" w:hAnsiTheme="majorBidi" w:cstheme="majorBidi"/>
          <w:sz w:val="28"/>
          <w:szCs w:val="28"/>
        </w:rPr>
        <w:t>3.95</w:t>
      </w:r>
      <w:r>
        <w:rPr>
          <w:rFonts w:asciiTheme="majorBidi" w:hAnsiTheme="majorBidi" w:cstheme="majorBidi" w:hint="cs"/>
          <w:sz w:val="28"/>
          <w:szCs w:val="28"/>
          <w:rtl/>
        </w:rPr>
        <w:t xml:space="preserve">) وهي </w:t>
      </w:r>
      <w:r w:rsidR="00E7400B">
        <w:rPr>
          <w:rFonts w:asciiTheme="majorBidi" w:hAnsiTheme="majorBidi" w:cstheme="majorBidi" w:hint="cs"/>
          <w:sz w:val="28"/>
          <w:szCs w:val="28"/>
          <w:rtl/>
        </w:rPr>
        <w:t>أقل</w:t>
      </w:r>
      <w:r>
        <w:rPr>
          <w:rFonts w:asciiTheme="majorBidi" w:hAnsiTheme="majorBidi" w:cstheme="majorBidi" w:hint="cs"/>
          <w:sz w:val="28"/>
          <w:szCs w:val="28"/>
          <w:rtl/>
        </w:rPr>
        <w:t xml:space="preserve"> من النسبة المستهدفة</w:t>
      </w:r>
      <w:r w:rsidR="00B96E61">
        <w:rPr>
          <w:rFonts w:asciiTheme="majorBidi" w:hAnsiTheme="majorBidi" w:cstheme="majorBidi" w:hint="cs"/>
          <w:sz w:val="28"/>
          <w:szCs w:val="28"/>
          <w:rtl/>
        </w:rPr>
        <w:t>, كما أن قيمة المؤشر خلال الرصد الحالي قد تراجعت مقارنة بالرصد السابق كما يتضح بجدول (1) والشكل البياني</w:t>
      </w:r>
      <w:r>
        <w:rPr>
          <w:rFonts w:asciiTheme="majorBidi" w:hAnsiTheme="majorBidi" w:cstheme="majorBidi" w:hint="cs"/>
          <w:sz w:val="28"/>
          <w:szCs w:val="28"/>
          <w:rtl/>
        </w:rPr>
        <w:t>.</w:t>
      </w:r>
      <w:r w:rsidRPr="00E56205">
        <w:rPr>
          <w:rFonts w:asciiTheme="majorBidi" w:hAnsiTheme="majorBidi" w:cstheme="majorBidi"/>
          <w:sz w:val="28"/>
          <w:szCs w:val="28"/>
          <w:rtl/>
        </w:rPr>
        <w:t xml:space="preserve"> </w:t>
      </w:r>
    </w:p>
    <w:p w:rsidR="00813204" w:rsidRPr="00C75DF8" w:rsidRDefault="00813204" w:rsidP="00B96E61">
      <w:pPr>
        <w:jc w:val="center"/>
        <w:rPr>
          <w:rFonts w:asciiTheme="majorBidi" w:hAnsiTheme="majorBidi" w:cstheme="majorBidi"/>
          <w:b/>
          <w:bCs/>
          <w:color w:val="000000" w:themeColor="text1"/>
          <w:sz w:val="28"/>
          <w:szCs w:val="28"/>
          <w:rtl/>
        </w:rPr>
      </w:pPr>
      <w:r w:rsidRPr="00C75DF8">
        <w:rPr>
          <w:rFonts w:asciiTheme="majorBidi" w:hAnsiTheme="majorBidi" w:cstheme="majorBidi" w:hint="cs"/>
          <w:b/>
          <w:bCs/>
          <w:color w:val="000000" w:themeColor="text1"/>
          <w:sz w:val="28"/>
          <w:szCs w:val="28"/>
          <w:rtl/>
        </w:rPr>
        <w:t xml:space="preserve">جدول (1): </w:t>
      </w:r>
      <w:r w:rsidRPr="00C75DF8">
        <w:rPr>
          <w:rFonts w:asciiTheme="majorBidi" w:hAnsiTheme="majorBidi" w:cstheme="majorBidi"/>
          <w:b/>
          <w:bCs/>
          <w:color w:val="000000" w:themeColor="text1"/>
          <w:sz w:val="28"/>
          <w:szCs w:val="28"/>
          <w:rtl/>
        </w:rPr>
        <w:t xml:space="preserve">تقييم </w:t>
      </w:r>
      <w:r w:rsidRPr="00C75DF8">
        <w:rPr>
          <w:rFonts w:asciiTheme="majorBidi" w:hAnsiTheme="majorBidi" w:cstheme="majorBidi" w:hint="cs"/>
          <w:b/>
          <w:bCs/>
          <w:color w:val="000000" w:themeColor="text1"/>
          <w:sz w:val="28"/>
          <w:szCs w:val="28"/>
          <w:rtl/>
        </w:rPr>
        <w:t xml:space="preserve">الطلاب </w:t>
      </w:r>
      <w:r w:rsidRPr="00C75DF8">
        <w:rPr>
          <w:rFonts w:asciiTheme="majorBidi" w:hAnsiTheme="majorBidi" w:cs="Times New Roman" w:hint="cs"/>
          <w:b/>
          <w:bCs/>
          <w:color w:val="000000" w:themeColor="text1"/>
          <w:sz w:val="28"/>
          <w:szCs w:val="28"/>
          <w:rtl/>
        </w:rPr>
        <w:t>لجودة</w:t>
      </w:r>
      <w:r w:rsidRPr="00C75DF8">
        <w:rPr>
          <w:rFonts w:asciiTheme="majorBidi" w:hAnsiTheme="majorBidi" w:cs="Times New Roman"/>
          <w:b/>
          <w:bCs/>
          <w:color w:val="000000" w:themeColor="text1"/>
          <w:sz w:val="28"/>
          <w:szCs w:val="28"/>
          <w:rtl/>
        </w:rPr>
        <w:t xml:space="preserve"> </w:t>
      </w:r>
      <w:r w:rsidRPr="00C75DF8">
        <w:rPr>
          <w:rFonts w:asciiTheme="majorBidi" w:hAnsiTheme="majorBidi" w:cs="Times New Roman" w:hint="cs"/>
          <w:b/>
          <w:bCs/>
          <w:color w:val="000000" w:themeColor="text1"/>
          <w:sz w:val="28"/>
          <w:szCs w:val="28"/>
          <w:rtl/>
        </w:rPr>
        <w:t>مقررات</w:t>
      </w:r>
      <w:r w:rsidRPr="00C75DF8">
        <w:rPr>
          <w:rFonts w:asciiTheme="majorBidi" w:hAnsiTheme="majorBidi" w:cstheme="majorBidi" w:hint="cs"/>
          <w:b/>
          <w:bCs/>
          <w:color w:val="000000" w:themeColor="text1"/>
          <w:sz w:val="28"/>
          <w:szCs w:val="28"/>
          <w:rtl/>
        </w:rPr>
        <w:t xml:space="preserve"> </w:t>
      </w:r>
      <w:r w:rsidRPr="00C75DF8">
        <w:rPr>
          <w:rFonts w:asciiTheme="majorBidi" w:hAnsiTheme="majorBidi" w:cstheme="majorBidi"/>
          <w:b/>
          <w:bCs/>
          <w:color w:val="000000" w:themeColor="text1"/>
          <w:sz w:val="28"/>
          <w:szCs w:val="28"/>
          <w:rtl/>
        </w:rPr>
        <w:t xml:space="preserve">برنامج </w:t>
      </w:r>
      <w:r w:rsidRPr="00C75DF8">
        <w:rPr>
          <w:rFonts w:asciiTheme="majorBidi" w:hAnsiTheme="majorBidi" w:cstheme="majorBidi" w:hint="cs"/>
          <w:b/>
          <w:bCs/>
          <w:color w:val="000000" w:themeColor="text1"/>
          <w:sz w:val="28"/>
          <w:szCs w:val="28"/>
          <w:rtl/>
        </w:rPr>
        <w:t>الاقتصاد المنزلي</w:t>
      </w:r>
      <w:r w:rsidRPr="00C75DF8">
        <w:rPr>
          <w:rFonts w:asciiTheme="majorBidi" w:hAnsiTheme="majorBidi" w:cstheme="majorBidi"/>
          <w:b/>
          <w:bCs/>
          <w:color w:val="000000" w:themeColor="text1"/>
          <w:sz w:val="28"/>
          <w:szCs w:val="28"/>
          <w:rtl/>
        </w:rPr>
        <w:t xml:space="preserve"> </w:t>
      </w:r>
      <w:r w:rsidRPr="00C75DF8">
        <w:rPr>
          <w:rFonts w:asciiTheme="majorBidi" w:hAnsiTheme="majorBidi" w:cstheme="majorBidi" w:hint="cs"/>
          <w:b/>
          <w:bCs/>
          <w:color w:val="000000" w:themeColor="text1"/>
          <w:sz w:val="28"/>
          <w:szCs w:val="28"/>
          <w:rtl/>
        </w:rPr>
        <w:t xml:space="preserve">خلال الفترة من عام </w:t>
      </w:r>
      <w:r w:rsidRPr="00C75DF8">
        <w:rPr>
          <w:rFonts w:asciiTheme="majorBidi" w:hAnsiTheme="majorBidi" w:cs="Times New Roman"/>
          <w:b/>
          <w:bCs/>
          <w:color w:val="000000" w:themeColor="text1"/>
          <w:sz w:val="28"/>
          <w:szCs w:val="28"/>
          <w:rtl/>
        </w:rPr>
        <w:t>143</w:t>
      </w:r>
      <w:r w:rsidRPr="00C75DF8">
        <w:rPr>
          <w:rFonts w:asciiTheme="majorBidi" w:hAnsiTheme="majorBidi" w:cs="Times New Roman" w:hint="cs"/>
          <w:b/>
          <w:bCs/>
          <w:color w:val="000000" w:themeColor="text1"/>
          <w:sz w:val="28"/>
          <w:szCs w:val="28"/>
          <w:rtl/>
        </w:rPr>
        <w:t>7</w:t>
      </w:r>
      <w:r w:rsidRPr="00C75DF8">
        <w:rPr>
          <w:rFonts w:asciiTheme="majorBidi" w:hAnsiTheme="majorBidi" w:cs="Times New Roman"/>
          <w:b/>
          <w:bCs/>
          <w:color w:val="000000" w:themeColor="text1"/>
          <w:sz w:val="28"/>
          <w:szCs w:val="28"/>
          <w:rtl/>
        </w:rPr>
        <w:t xml:space="preserve"> /143</w:t>
      </w:r>
      <w:r w:rsidRPr="00C75DF8">
        <w:rPr>
          <w:rFonts w:asciiTheme="majorBidi" w:hAnsiTheme="majorBidi" w:cs="Times New Roman" w:hint="cs"/>
          <w:b/>
          <w:bCs/>
          <w:color w:val="000000" w:themeColor="text1"/>
          <w:sz w:val="28"/>
          <w:szCs w:val="28"/>
          <w:rtl/>
        </w:rPr>
        <w:t>8هـ</w:t>
      </w:r>
      <w:r w:rsidRPr="00C75DF8">
        <w:rPr>
          <w:rFonts w:asciiTheme="majorBidi" w:hAnsiTheme="majorBidi" w:cstheme="majorBidi" w:hint="cs"/>
          <w:b/>
          <w:bCs/>
          <w:color w:val="000000" w:themeColor="text1"/>
          <w:sz w:val="28"/>
          <w:szCs w:val="28"/>
          <w:rtl/>
        </w:rPr>
        <w:t xml:space="preserve">  حتى  </w:t>
      </w:r>
      <w:r w:rsidRPr="00C75DF8">
        <w:rPr>
          <w:rFonts w:asciiTheme="majorBidi" w:hAnsiTheme="majorBidi" w:cs="Times New Roman"/>
          <w:b/>
          <w:bCs/>
          <w:color w:val="000000" w:themeColor="text1"/>
          <w:sz w:val="28"/>
          <w:szCs w:val="28"/>
          <w:rtl/>
        </w:rPr>
        <w:t>14</w:t>
      </w:r>
      <w:r w:rsidR="0050072B">
        <w:rPr>
          <w:rFonts w:asciiTheme="majorBidi" w:hAnsiTheme="majorBidi" w:cs="Times New Roman" w:hint="cs"/>
          <w:b/>
          <w:bCs/>
          <w:color w:val="000000" w:themeColor="text1"/>
          <w:sz w:val="28"/>
          <w:szCs w:val="28"/>
          <w:rtl/>
        </w:rPr>
        <w:t>4</w:t>
      </w:r>
      <w:r w:rsidR="00410038">
        <w:rPr>
          <w:rFonts w:asciiTheme="majorBidi" w:hAnsiTheme="majorBidi" w:cs="Times New Roman" w:hint="cs"/>
          <w:b/>
          <w:bCs/>
          <w:color w:val="000000" w:themeColor="text1"/>
          <w:sz w:val="28"/>
          <w:szCs w:val="28"/>
          <w:rtl/>
        </w:rPr>
        <w:t>0</w:t>
      </w:r>
      <w:r w:rsidRPr="00C75DF8">
        <w:rPr>
          <w:rFonts w:asciiTheme="majorBidi" w:hAnsiTheme="majorBidi" w:cs="Times New Roman"/>
          <w:b/>
          <w:bCs/>
          <w:color w:val="000000" w:themeColor="text1"/>
          <w:sz w:val="28"/>
          <w:szCs w:val="28"/>
          <w:rtl/>
        </w:rPr>
        <w:t xml:space="preserve"> /14</w:t>
      </w:r>
      <w:r w:rsidRPr="00C75DF8">
        <w:rPr>
          <w:rFonts w:asciiTheme="majorBidi" w:hAnsiTheme="majorBidi" w:cs="Times New Roman" w:hint="cs"/>
          <w:b/>
          <w:bCs/>
          <w:color w:val="000000" w:themeColor="text1"/>
          <w:sz w:val="28"/>
          <w:szCs w:val="28"/>
          <w:rtl/>
        </w:rPr>
        <w:t>4</w:t>
      </w:r>
      <w:r w:rsidR="00410038">
        <w:rPr>
          <w:rFonts w:asciiTheme="majorBidi" w:hAnsiTheme="majorBidi" w:cs="Times New Roman" w:hint="cs"/>
          <w:b/>
          <w:bCs/>
          <w:color w:val="000000" w:themeColor="text1"/>
          <w:sz w:val="28"/>
          <w:szCs w:val="28"/>
          <w:rtl/>
        </w:rPr>
        <w:t>1</w:t>
      </w:r>
      <w:r w:rsidRPr="00C75DF8">
        <w:rPr>
          <w:rFonts w:asciiTheme="majorBidi" w:hAnsiTheme="majorBidi" w:cs="Times New Roman" w:hint="cs"/>
          <w:b/>
          <w:bCs/>
          <w:color w:val="000000" w:themeColor="text1"/>
          <w:sz w:val="28"/>
          <w:szCs w:val="28"/>
          <w:rtl/>
        </w:rPr>
        <w:t>هـ</w:t>
      </w:r>
    </w:p>
    <w:tbl>
      <w:tblPr>
        <w:tblStyle w:val="5-514"/>
        <w:bidiVisual/>
        <w:tblW w:w="9997" w:type="dxa"/>
        <w:tblLook w:val="04A0" w:firstRow="1" w:lastRow="0" w:firstColumn="1" w:lastColumn="0" w:noHBand="0" w:noVBand="1"/>
      </w:tblPr>
      <w:tblGrid>
        <w:gridCol w:w="1843"/>
        <w:gridCol w:w="1030"/>
        <w:gridCol w:w="1031"/>
        <w:gridCol w:w="997"/>
        <w:gridCol w:w="1149"/>
        <w:gridCol w:w="1031"/>
        <w:gridCol w:w="1061"/>
        <w:gridCol w:w="982"/>
        <w:gridCol w:w="873"/>
      </w:tblGrid>
      <w:tr w:rsidR="00E7400B" w:rsidRPr="009F138B" w:rsidTr="00E7400B">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7400B" w:rsidRPr="009F138B" w:rsidRDefault="00E7400B" w:rsidP="00C75DF8">
            <w:pPr>
              <w:jc w:val="center"/>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hint="cs"/>
                <w:b w:val="0"/>
                <w:bCs w:val="0"/>
                <w:color w:val="000000"/>
                <w:rtl/>
              </w:rPr>
              <w:t>الاقتصاد المنزلي</w:t>
            </w:r>
          </w:p>
        </w:tc>
        <w:tc>
          <w:tcPr>
            <w:tcW w:w="1030" w:type="dxa"/>
          </w:tcPr>
          <w:p w:rsidR="00E7400B" w:rsidRPr="009F138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7</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8</w:t>
            </w:r>
          </w:p>
        </w:tc>
        <w:tc>
          <w:tcPr>
            <w:tcW w:w="1031" w:type="dxa"/>
          </w:tcPr>
          <w:p w:rsidR="00E7400B" w:rsidRPr="009F138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7</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8</w:t>
            </w:r>
          </w:p>
        </w:tc>
        <w:tc>
          <w:tcPr>
            <w:tcW w:w="997" w:type="dxa"/>
          </w:tcPr>
          <w:p w:rsidR="00E7400B" w:rsidRPr="009F138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8</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9</w:t>
            </w:r>
          </w:p>
        </w:tc>
        <w:tc>
          <w:tcPr>
            <w:tcW w:w="1149" w:type="dxa"/>
          </w:tcPr>
          <w:p w:rsidR="00E7400B" w:rsidRPr="009F138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8</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9</w:t>
            </w:r>
          </w:p>
        </w:tc>
        <w:tc>
          <w:tcPr>
            <w:tcW w:w="1031" w:type="dxa"/>
          </w:tcPr>
          <w:p w:rsidR="00E7400B" w:rsidRPr="009F138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9</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40</w:t>
            </w:r>
          </w:p>
        </w:tc>
        <w:tc>
          <w:tcPr>
            <w:tcW w:w="1061" w:type="dxa"/>
          </w:tcPr>
          <w:p w:rsidR="00E7400B" w:rsidRPr="009F138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9</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40</w:t>
            </w:r>
          </w:p>
        </w:tc>
        <w:tc>
          <w:tcPr>
            <w:tcW w:w="982" w:type="dxa"/>
          </w:tcPr>
          <w:p w:rsidR="00E7400B" w:rsidRPr="009F138B" w:rsidRDefault="00E7400B" w:rsidP="009F138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73" w:type="dxa"/>
          </w:tcPr>
          <w:p w:rsidR="00E7400B" w:rsidRPr="009F138B" w:rsidRDefault="00E7400B" w:rsidP="0041003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410038">
              <w:rPr>
                <w:rFonts w:ascii="Simplified Arabic" w:eastAsia="Times New Roman" w:hAnsi="Simplified Arabic" w:cs="Simplified Arabic" w:hint="cs"/>
                <w:b w:val="0"/>
                <w:bCs w:val="0"/>
                <w:color w:val="000000"/>
                <w:rtl/>
              </w:rPr>
              <w:t>0</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w:t>
            </w:r>
            <w:r w:rsidR="00410038">
              <w:rPr>
                <w:rFonts w:ascii="Simplified Arabic" w:eastAsia="Times New Roman" w:hAnsi="Simplified Arabic" w:cs="Simplified Arabic" w:hint="cs"/>
                <w:b w:val="0"/>
                <w:bCs w:val="0"/>
                <w:color w:val="000000"/>
                <w:rtl/>
              </w:rPr>
              <w:t>1</w:t>
            </w:r>
            <w:r>
              <w:rPr>
                <w:rFonts w:ascii="Simplified Arabic" w:eastAsia="Times New Roman" w:hAnsi="Simplified Arabic" w:cs="Simplified Arabic" w:hint="cs"/>
                <w:b w:val="0"/>
                <w:bCs w:val="0"/>
                <w:color w:val="000000"/>
                <w:rtl/>
              </w:rPr>
              <w:t>2</w:t>
            </w:r>
          </w:p>
        </w:tc>
      </w:tr>
      <w:tr w:rsidR="00E7400B" w:rsidRPr="009F138B" w:rsidTr="00E7400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7400B" w:rsidRPr="009F138B" w:rsidRDefault="00E7400B" w:rsidP="00C75DF8">
            <w:pPr>
              <w:jc w:val="center"/>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hint="cs"/>
                <w:b w:val="0"/>
                <w:bCs w:val="0"/>
                <w:color w:val="000000"/>
                <w:rtl/>
              </w:rPr>
              <w:t>متوسط التقييم العام</w:t>
            </w:r>
          </w:p>
        </w:tc>
        <w:tc>
          <w:tcPr>
            <w:tcW w:w="1030"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3.83</w:t>
            </w:r>
          </w:p>
        </w:tc>
        <w:tc>
          <w:tcPr>
            <w:tcW w:w="1031"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3.69</w:t>
            </w:r>
          </w:p>
        </w:tc>
        <w:tc>
          <w:tcPr>
            <w:tcW w:w="997"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3.84</w:t>
            </w:r>
          </w:p>
        </w:tc>
        <w:tc>
          <w:tcPr>
            <w:tcW w:w="1149"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3.94</w:t>
            </w:r>
          </w:p>
        </w:tc>
        <w:tc>
          <w:tcPr>
            <w:tcW w:w="1031"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3.90</w:t>
            </w:r>
          </w:p>
        </w:tc>
        <w:tc>
          <w:tcPr>
            <w:tcW w:w="1061"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4.19</w:t>
            </w:r>
          </w:p>
        </w:tc>
        <w:tc>
          <w:tcPr>
            <w:tcW w:w="982"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4.14</w:t>
            </w:r>
          </w:p>
        </w:tc>
        <w:tc>
          <w:tcPr>
            <w:tcW w:w="873" w:type="dxa"/>
          </w:tcPr>
          <w:p w:rsidR="00E7400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3.95</w:t>
            </w:r>
          </w:p>
        </w:tc>
      </w:tr>
      <w:tr w:rsidR="00E7400B" w:rsidRPr="009F138B" w:rsidTr="00E7400B">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7400B" w:rsidRPr="009F138B" w:rsidRDefault="00E7400B" w:rsidP="00C75DF8">
            <w:pPr>
              <w:jc w:val="center"/>
              <w:rPr>
                <w:rFonts w:ascii="Simplified Arabic" w:eastAsia="Times New Roman" w:hAnsi="Simplified Arabic" w:cs="Simplified Arabic"/>
                <w:b w:val="0"/>
                <w:bCs w:val="0"/>
                <w:color w:val="000000"/>
                <w:rtl/>
              </w:rPr>
            </w:pPr>
            <w:r w:rsidRPr="009F138B">
              <w:rPr>
                <w:rFonts w:ascii="Simplified Arabic" w:eastAsia="Times New Roman" w:hAnsi="Simplified Arabic" w:cs="Simplified Arabic" w:hint="cs"/>
                <w:b w:val="0"/>
                <w:bCs w:val="0"/>
                <w:color w:val="000000"/>
                <w:rtl/>
              </w:rPr>
              <w:t>النسبة</w:t>
            </w:r>
          </w:p>
        </w:tc>
        <w:tc>
          <w:tcPr>
            <w:tcW w:w="1030"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76.6</w:t>
            </w:r>
          </w:p>
        </w:tc>
        <w:tc>
          <w:tcPr>
            <w:tcW w:w="1031"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73.8</w:t>
            </w:r>
          </w:p>
        </w:tc>
        <w:tc>
          <w:tcPr>
            <w:tcW w:w="997"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76.8</w:t>
            </w:r>
          </w:p>
        </w:tc>
        <w:tc>
          <w:tcPr>
            <w:tcW w:w="1149"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78.8</w:t>
            </w:r>
          </w:p>
        </w:tc>
        <w:tc>
          <w:tcPr>
            <w:tcW w:w="1031"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78</w:t>
            </w:r>
          </w:p>
        </w:tc>
        <w:tc>
          <w:tcPr>
            <w:tcW w:w="1061"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83.8</w:t>
            </w:r>
          </w:p>
        </w:tc>
        <w:tc>
          <w:tcPr>
            <w:tcW w:w="982" w:type="dxa"/>
          </w:tcPr>
          <w:p w:rsidR="00E7400B" w:rsidRPr="009F138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82.8</w:t>
            </w:r>
          </w:p>
        </w:tc>
        <w:tc>
          <w:tcPr>
            <w:tcW w:w="873" w:type="dxa"/>
          </w:tcPr>
          <w:p w:rsidR="00E7400B" w:rsidRDefault="00E7400B"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w:t>
            </w:r>
          </w:p>
        </w:tc>
      </w:tr>
      <w:tr w:rsidR="00E7400B" w:rsidRPr="009F138B" w:rsidTr="00E7400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7400B" w:rsidRPr="009F138B" w:rsidRDefault="00E7400B" w:rsidP="00C75DF8">
            <w:pPr>
              <w:jc w:val="center"/>
              <w:rPr>
                <w:rFonts w:ascii="Simplified Arabic" w:eastAsia="Times New Roman" w:hAnsi="Simplified Arabic" w:cs="Simplified Arabic"/>
                <w:b w:val="0"/>
                <w:bCs w:val="0"/>
                <w:color w:val="000000"/>
                <w:rtl/>
              </w:rPr>
            </w:pPr>
            <w:r w:rsidRPr="009F138B">
              <w:rPr>
                <w:rFonts w:ascii="Simplified Arabic" w:eastAsia="Times New Roman" w:hAnsi="Simplified Arabic" w:cs="Simplified Arabic" w:hint="cs"/>
                <w:b w:val="0"/>
                <w:bCs w:val="0"/>
                <w:color w:val="000000"/>
                <w:rtl/>
              </w:rPr>
              <w:t>مستوى التقييم</w:t>
            </w:r>
          </w:p>
        </w:tc>
        <w:tc>
          <w:tcPr>
            <w:tcW w:w="1030"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1031"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97"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1149"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1031"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1061" w:type="dxa"/>
          </w:tcPr>
          <w:p w:rsidR="00E7400B" w:rsidRPr="009F138B" w:rsidRDefault="00E7400B"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82" w:type="dxa"/>
          </w:tcPr>
          <w:p w:rsidR="00E7400B" w:rsidRPr="009F138B" w:rsidRDefault="00E7400B" w:rsidP="0060365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873" w:type="dxa"/>
          </w:tcPr>
          <w:p w:rsidR="00E7400B" w:rsidRPr="009F138B" w:rsidRDefault="00E7400B" w:rsidP="005E66C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r>
    </w:tbl>
    <w:p w:rsidR="00813204" w:rsidRDefault="00813204" w:rsidP="002C02B6">
      <w:pPr>
        <w:bidi w:val="0"/>
        <w:spacing w:after="0" w:line="240" w:lineRule="auto"/>
        <w:jc w:val="center"/>
        <w:rPr>
          <w:rFonts w:asciiTheme="majorBidi" w:eastAsia="Times New Roman" w:hAnsiTheme="majorBidi" w:cstheme="majorBidi"/>
          <w:sz w:val="28"/>
          <w:szCs w:val="28"/>
        </w:rPr>
      </w:pPr>
    </w:p>
    <w:p w:rsidR="00C75DF8" w:rsidRDefault="00410038" w:rsidP="0050072B">
      <w:pPr>
        <w:autoSpaceDE w:val="0"/>
        <w:autoSpaceDN w:val="0"/>
        <w:bidi w:val="0"/>
        <w:adjustRightInd w:val="0"/>
        <w:spacing w:after="0" w:line="400" w:lineRule="atLeast"/>
        <w:jc w:val="center"/>
        <w:rPr>
          <w:rFonts w:ascii="Times New Roman" w:hAnsi="Times New Roman" w:cs="Times New Roman"/>
          <w:sz w:val="24"/>
          <w:szCs w:val="24"/>
          <w:rtl/>
        </w:rPr>
      </w:pPr>
      <w:r>
        <w:rPr>
          <w:noProof/>
        </w:rPr>
        <w:drawing>
          <wp:inline distT="0" distB="0" distL="0" distR="0" wp14:anchorId="02D0B107" wp14:editId="5050D349">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0072B" w:rsidRPr="0050072B" w:rsidRDefault="0050072B" w:rsidP="0050072B">
      <w:pPr>
        <w:autoSpaceDE w:val="0"/>
        <w:autoSpaceDN w:val="0"/>
        <w:bidi w:val="0"/>
        <w:adjustRightInd w:val="0"/>
        <w:spacing w:after="0" w:line="400" w:lineRule="atLeast"/>
        <w:jc w:val="center"/>
        <w:rPr>
          <w:rFonts w:ascii="Times New Roman" w:hAnsi="Times New Roman" w:cs="Times New Roman"/>
          <w:sz w:val="24"/>
          <w:szCs w:val="24"/>
          <w:rtl/>
        </w:rPr>
      </w:pPr>
    </w:p>
    <w:p w:rsidR="00813204" w:rsidRDefault="00813204" w:rsidP="00B96E61">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E7400B">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w:t>
      </w:r>
      <w:r w:rsidR="009C4A4C">
        <w:rPr>
          <w:rFonts w:asciiTheme="majorBidi" w:hAnsiTheme="majorBidi" w:cstheme="majorBidi" w:hint="cs"/>
          <w:color w:val="000000" w:themeColor="text1"/>
          <w:sz w:val="32"/>
          <w:szCs w:val="32"/>
          <w:rtl/>
        </w:rPr>
        <w:t>5</w:t>
      </w:r>
      <w:r w:rsidRPr="00814D67">
        <w:rPr>
          <w:rFonts w:asciiTheme="majorBidi" w:hAnsiTheme="majorBidi" w:cstheme="majorBidi" w:hint="cs"/>
          <w:color w:val="000000" w:themeColor="text1"/>
          <w:sz w:val="32"/>
          <w:szCs w:val="32"/>
          <w:rtl/>
        </w:rPr>
        <w:t>) لمقارنة متوسط فترات الرصد لمؤشر جودة المقرر مع اخر رصد</w:t>
      </w:r>
      <w:r w:rsidR="00B96E61">
        <w:rPr>
          <w:rFonts w:asciiTheme="majorBidi" w:hAnsiTheme="majorBidi" w:cstheme="majorBidi" w:hint="cs"/>
          <w:color w:val="000000" w:themeColor="text1"/>
          <w:sz w:val="32"/>
          <w:szCs w:val="32"/>
          <w:rtl/>
        </w:rPr>
        <w:t xml:space="preserve">. </w:t>
      </w:r>
    </w:p>
    <w:p w:rsidR="00E7400B" w:rsidRPr="00E7400B" w:rsidRDefault="00E7400B" w:rsidP="00E7400B">
      <w:pPr>
        <w:autoSpaceDE w:val="0"/>
        <w:autoSpaceDN w:val="0"/>
        <w:bidi w:val="0"/>
        <w:adjustRightInd w:val="0"/>
        <w:spacing w:after="0" w:line="240" w:lineRule="auto"/>
        <w:rPr>
          <w:rFonts w:ascii="Times New Roman" w:hAnsi="Times New Roman" w:cs="Times New Roman"/>
          <w:sz w:val="24"/>
          <w:szCs w:val="24"/>
        </w:rPr>
      </w:pPr>
    </w:p>
    <w:p w:rsidR="00E7400B" w:rsidRPr="00E7400B" w:rsidRDefault="00E7400B" w:rsidP="00E7400B">
      <w:pPr>
        <w:autoSpaceDE w:val="0"/>
        <w:autoSpaceDN w:val="0"/>
        <w:bidi w:val="0"/>
        <w:adjustRightInd w:val="0"/>
        <w:spacing w:after="0" w:line="400" w:lineRule="atLeast"/>
        <w:rPr>
          <w:rFonts w:ascii="Times New Roman" w:hAnsi="Times New Roman" w:cs="Times New Roman"/>
          <w:sz w:val="24"/>
          <w:szCs w:val="24"/>
        </w:rPr>
      </w:pPr>
    </w:p>
    <w:p w:rsidR="00E7400B" w:rsidRPr="00E7400B" w:rsidRDefault="00E7400B" w:rsidP="00E7400B">
      <w:pPr>
        <w:autoSpaceDE w:val="0"/>
        <w:autoSpaceDN w:val="0"/>
        <w:bidi w:val="0"/>
        <w:adjustRightInd w:val="0"/>
        <w:spacing w:after="0" w:line="400" w:lineRule="atLeast"/>
        <w:rPr>
          <w:rFonts w:ascii="Times New Roman" w:hAnsi="Times New Roman" w:cs="Times New Roman"/>
          <w:sz w:val="24"/>
          <w:szCs w:val="24"/>
        </w:rPr>
      </w:pPr>
    </w:p>
    <w:p w:rsidR="00E7400B" w:rsidRPr="00E7400B" w:rsidRDefault="00E7400B" w:rsidP="00E7400B">
      <w:pPr>
        <w:autoSpaceDE w:val="0"/>
        <w:autoSpaceDN w:val="0"/>
        <w:bidi w:val="0"/>
        <w:adjustRightInd w:val="0"/>
        <w:spacing w:after="0" w:line="400" w:lineRule="atLeast"/>
        <w:rPr>
          <w:rFonts w:ascii="Times New Roman" w:hAnsi="Times New Roman" w:cs="Times New Roman"/>
          <w:sz w:val="24"/>
          <w:szCs w:val="24"/>
        </w:rPr>
      </w:pPr>
    </w:p>
    <w:p w:rsidR="002C02B6" w:rsidRDefault="002C02B6" w:rsidP="002C02B6">
      <w:pPr>
        <w:jc w:val="both"/>
        <w:rPr>
          <w:rFonts w:asciiTheme="majorBidi" w:hAnsiTheme="majorBidi" w:cstheme="majorBidi"/>
          <w:color w:val="000000" w:themeColor="text1"/>
          <w:sz w:val="32"/>
          <w:szCs w:val="32"/>
          <w:rtl/>
        </w:rPr>
      </w:pPr>
    </w:p>
    <w:p w:rsidR="002C02B6" w:rsidRPr="00356996" w:rsidRDefault="002C02B6" w:rsidP="002C02B6">
      <w:pPr>
        <w:jc w:val="both"/>
        <w:rPr>
          <w:rFonts w:asciiTheme="majorBidi" w:hAnsiTheme="majorBidi" w:cstheme="majorBidi"/>
          <w:color w:val="000000" w:themeColor="text1"/>
          <w:sz w:val="32"/>
          <w:szCs w:val="32"/>
        </w:rPr>
      </w:pPr>
    </w:p>
    <w:p w:rsidR="00813204" w:rsidRPr="00C75DF8" w:rsidRDefault="00813204" w:rsidP="00410038">
      <w:pPr>
        <w:jc w:val="center"/>
        <w:rPr>
          <w:rFonts w:asciiTheme="majorBidi" w:hAnsiTheme="majorBidi" w:cstheme="majorBidi"/>
          <w:b/>
          <w:bCs/>
          <w:sz w:val="28"/>
          <w:szCs w:val="28"/>
        </w:rPr>
      </w:pPr>
      <w:r w:rsidRPr="00C75DF8">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4F3496">
        <w:rPr>
          <w:rFonts w:asciiTheme="majorBidi" w:hAnsiTheme="majorBidi" w:cstheme="majorBidi" w:hint="cs"/>
          <w:b/>
          <w:bCs/>
          <w:sz w:val="28"/>
          <w:szCs w:val="28"/>
          <w:rtl/>
        </w:rPr>
        <w:t>الثاني</w:t>
      </w:r>
      <w:r w:rsidRPr="00C75DF8">
        <w:rPr>
          <w:rFonts w:asciiTheme="majorBidi" w:hAnsiTheme="majorBidi" w:cstheme="majorBidi" w:hint="cs"/>
          <w:b/>
          <w:bCs/>
          <w:sz w:val="28"/>
          <w:szCs w:val="28"/>
          <w:rtl/>
        </w:rPr>
        <w:t xml:space="preserve"> من العام 14</w:t>
      </w:r>
      <w:r w:rsidR="009C4A4C">
        <w:rPr>
          <w:rFonts w:asciiTheme="majorBidi" w:hAnsiTheme="majorBidi" w:cstheme="majorBidi" w:hint="cs"/>
          <w:b/>
          <w:bCs/>
          <w:sz w:val="28"/>
          <w:szCs w:val="28"/>
          <w:rtl/>
        </w:rPr>
        <w:t>4</w:t>
      </w:r>
      <w:r w:rsidR="00410038">
        <w:rPr>
          <w:rFonts w:asciiTheme="majorBidi" w:hAnsiTheme="majorBidi" w:cstheme="majorBidi" w:hint="cs"/>
          <w:b/>
          <w:bCs/>
          <w:sz w:val="28"/>
          <w:szCs w:val="28"/>
          <w:rtl/>
        </w:rPr>
        <w:t>0</w:t>
      </w:r>
      <w:r w:rsidRPr="00C75DF8">
        <w:rPr>
          <w:rFonts w:asciiTheme="majorBidi" w:hAnsiTheme="majorBidi" w:cstheme="majorBidi" w:hint="cs"/>
          <w:b/>
          <w:bCs/>
          <w:sz w:val="28"/>
          <w:szCs w:val="28"/>
          <w:rtl/>
        </w:rPr>
        <w:t>/144</w:t>
      </w:r>
      <w:r w:rsidR="00410038">
        <w:rPr>
          <w:rFonts w:asciiTheme="majorBidi" w:hAnsiTheme="majorBidi" w:cstheme="majorBidi" w:hint="cs"/>
          <w:b/>
          <w:bCs/>
          <w:sz w:val="28"/>
          <w:szCs w:val="28"/>
          <w:rtl/>
        </w:rPr>
        <w:t>1</w:t>
      </w:r>
      <w:r w:rsidRPr="00C75DF8">
        <w:rPr>
          <w:rFonts w:asciiTheme="majorBidi" w:hAnsiTheme="majorBidi" w:cstheme="majorBidi" w:hint="cs"/>
          <w:b/>
          <w:bCs/>
          <w:sz w:val="28"/>
          <w:szCs w:val="28"/>
          <w:rtl/>
        </w:rPr>
        <w:t>هـ  لجودة المقررات ا</w:t>
      </w:r>
      <w:r w:rsidR="0026244A">
        <w:rPr>
          <w:rFonts w:asciiTheme="majorBidi" w:hAnsiTheme="majorBidi" w:cstheme="majorBidi" w:hint="cs"/>
          <w:b/>
          <w:bCs/>
          <w:sz w:val="28"/>
          <w:szCs w:val="28"/>
          <w:rtl/>
        </w:rPr>
        <w:t>لدراسية مع متوسط الرصد السابق</w:t>
      </w:r>
    </w:p>
    <w:tbl>
      <w:tblPr>
        <w:tblStyle w:val="113"/>
        <w:bidiVisual/>
        <w:tblW w:w="10048" w:type="dxa"/>
        <w:jc w:val="center"/>
        <w:tblLayout w:type="fixed"/>
        <w:tblLook w:val="0000" w:firstRow="0" w:lastRow="0" w:firstColumn="0" w:lastColumn="0" w:noHBand="0" w:noVBand="0"/>
      </w:tblPr>
      <w:tblGrid>
        <w:gridCol w:w="1787"/>
        <w:gridCol w:w="1048"/>
        <w:gridCol w:w="1048"/>
        <w:gridCol w:w="1048"/>
        <w:gridCol w:w="1048"/>
        <w:gridCol w:w="971"/>
        <w:gridCol w:w="1581"/>
        <w:gridCol w:w="1517"/>
      </w:tblGrid>
      <w:tr w:rsidR="00813204" w:rsidRPr="00D64397" w:rsidTr="00C75DF8">
        <w:trPr>
          <w:jc w:val="center"/>
        </w:trPr>
        <w:tc>
          <w:tcPr>
            <w:tcW w:w="1787" w:type="dxa"/>
            <w:vMerge w:val="restart"/>
            <w:shd w:val="clear" w:color="auto" w:fill="808080" w:themeFill="background1" w:themeFillShade="80"/>
            <w:vAlign w:val="center"/>
          </w:tcPr>
          <w:p w:rsidR="00813204" w:rsidRPr="00D64397" w:rsidRDefault="00813204" w:rsidP="009C4A4C">
            <w:pPr>
              <w:autoSpaceDE w:val="0"/>
              <w:autoSpaceDN w:val="0"/>
              <w:bidi w:val="0"/>
              <w:adjustRightInd w:val="0"/>
              <w:spacing w:line="320" w:lineRule="atLeast"/>
              <w:ind w:right="60"/>
              <w:jc w:val="center"/>
              <w:rPr>
                <w:rFonts w:asciiTheme="majorBidi" w:hAnsiTheme="majorBidi" w:cstheme="majorBidi"/>
                <w:sz w:val="24"/>
                <w:szCs w:val="24"/>
                <w:rtl/>
              </w:rPr>
            </w:pPr>
            <w:r w:rsidRPr="00D64397">
              <w:rPr>
                <w:rFonts w:asciiTheme="majorBidi" w:hAnsiTheme="majorBidi" w:cstheme="majorBidi"/>
                <w:color w:val="000000"/>
                <w:sz w:val="24"/>
                <w:szCs w:val="24"/>
                <w:rtl/>
              </w:rPr>
              <w:t xml:space="preserve">متوسط الرصد للفصل </w:t>
            </w:r>
            <w:r w:rsidR="009C4A4C" w:rsidRPr="00D64397">
              <w:rPr>
                <w:rFonts w:asciiTheme="majorBidi" w:hAnsiTheme="majorBidi" w:cstheme="majorBidi" w:hint="cs"/>
                <w:color w:val="000000"/>
                <w:sz w:val="24"/>
                <w:szCs w:val="24"/>
                <w:rtl/>
              </w:rPr>
              <w:t>الاول</w:t>
            </w:r>
            <w:r w:rsidRPr="00D64397">
              <w:rPr>
                <w:rFonts w:asciiTheme="majorBidi" w:hAnsiTheme="majorBidi" w:cstheme="majorBidi"/>
                <w:color w:val="000000"/>
                <w:sz w:val="24"/>
                <w:szCs w:val="24"/>
                <w:rtl/>
              </w:rPr>
              <w:t xml:space="preserve"> من العام 14</w:t>
            </w:r>
            <w:r w:rsidR="009C4A4C" w:rsidRPr="00D64397">
              <w:rPr>
                <w:rFonts w:asciiTheme="majorBidi" w:hAnsiTheme="majorBidi" w:cstheme="majorBidi" w:hint="cs"/>
                <w:color w:val="000000"/>
                <w:sz w:val="24"/>
                <w:szCs w:val="24"/>
                <w:rtl/>
              </w:rPr>
              <w:t>40</w:t>
            </w:r>
            <w:r w:rsidRPr="00D64397">
              <w:rPr>
                <w:rFonts w:asciiTheme="majorBidi" w:hAnsiTheme="majorBidi" w:cstheme="majorBidi"/>
                <w:color w:val="000000"/>
                <w:sz w:val="24"/>
                <w:szCs w:val="24"/>
                <w:rtl/>
              </w:rPr>
              <w:t>/144</w:t>
            </w:r>
            <w:r w:rsidR="009C4A4C" w:rsidRPr="00D64397">
              <w:rPr>
                <w:rFonts w:asciiTheme="majorBidi" w:hAnsiTheme="majorBidi" w:cstheme="majorBidi" w:hint="cs"/>
                <w:color w:val="000000"/>
                <w:sz w:val="24"/>
                <w:szCs w:val="24"/>
                <w:rtl/>
              </w:rPr>
              <w:t>1</w:t>
            </w:r>
          </w:p>
        </w:tc>
        <w:tc>
          <w:tcPr>
            <w:tcW w:w="1048" w:type="dxa"/>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عدد</w:t>
            </w:r>
            <w:r w:rsidRPr="00D64397">
              <w:rPr>
                <w:rFonts w:asciiTheme="majorBidi" w:hAnsiTheme="majorBidi" w:cstheme="majorBidi" w:hint="cs"/>
                <w:color w:val="000000"/>
                <w:sz w:val="24"/>
                <w:szCs w:val="24"/>
                <w:rtl/>
              </w:rPr>
              <w:t xml:space="preserve"> فترات الرصد</w:t>
            </w:r>
          </w:p>
        </w:tc>
        <w:tc>
          <w:tcPr>
            <w:tcW w:w="1048" w:type="dxa"/>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color w:val="000000"/>
                <w:sz w:val="24"/>
                <w:szCs w:val="24"/>
                <w:rtl/>
              </w:rPr>
              <w:t>المتوسط الحسابي لفترات الرصد</w:t>
            </w:r>
          </w:p>
        </w:tc>
        <w:tc>
          <w:tcPr>
            <w:tcW w:w="1048" w:type="dxa"/>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color w:val="000000"/>
                <w:sz w:val="24"/>
                <w:szCs w:val="24"/>
                <w:rtl/>
              </w:rPr>
              <w:t>الانحراف المعياري</w:t>
            </w:r>
          </w:p>
        </w:tc>
        <w:tc>
          <w:tcPr>
            <w:tcW w:w="1048" w:type="dxa"/>
            <w:vMerge w:val="restart"/>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ت</w:t>
            </w:r>
          </w:p>
        </w:tc>
        <w:tc>
          <w:tcPr>
            <w:tcW w:w="2552" w:type="dxa"/>
            <w:gridSpan w:val="2"/>
            <w:shd w:val="clear" w:color="auto" w:fill="808080" w:themeFill="background1" w:themeFillShade="80"/>
            <w:vAlign w:val="center"/>
          </w:tcPr>
          <w:p w:rsidR="00813204" w:rsidRPr="00D64397" w:rsidRDefault="00813204" w:rsidP="004F3496">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Pr>
              <w:t xml:space="preserve">Test Value = </w:t>
            </w:r>
            <w:r w:rsidR="004F3496">
              <w:rPr>
                <w:rFonts w:asciiTheme="majorBidi" w:hAnsiTheme="majorBidi" w:cstheme="majorBidi"/>
                <w:color w:val="000000"/>
                <w:sz w:val="24"/>
                <w:szCs w:val="24"/>
              </w:rPr>
              <w:t>3.99</w:t>
            </w:r>
          </w:p>
        </w:tc>
        <w:tc>
          <w:tcPr>
            <w:tcW w:w="1517" w:type="dxa"/>
            <w:vMerge w:val="restart"/>
            <w:shd w:val="clear" w:color="auto" w:fill="808080" w:themeFill="background1" w:themeFillShade="80"/>
            <w:vAlign w:val="center"/>
          </w:tcPr>
          <w:p w:rsidR="00813204" w:rsidRPr="00D64397" w:rsidRDefault="00D64397"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hint="cs"/>
                <w:color w:val="000000"/>
                <w:sz w:val="24"/>
                <w:szCs w:val="24"/>
                <w:rtl/>
              </w:rPr>
              <w:t>فرق المتوسطات</w:t>
            </w:r>
          </w:p>
        </w:tc>
      </w:tr>
      <w:tr w:rsidR="00813204" w:rsidRPr="00D64397" w:rsidTr="00C75DF8">
        <w:trPr>
          <w:trHeight w:val="660"/>
          <w:jc w:val="center"/>
        </w:trPr>
        <w:tc>
          <w:tcPr>
            <w:tcW w:w="1787" w:type="dxa"/>
            <w:vMerge/>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vAlign w:val="center"/>
          </w:tcPr>
          <w:p w:rsidR="00813204" w:rsidRPr="00D64397" w:rsidRDefault="004F3496"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8</w:t>
            </w:r>
          </w:p>
        </w:tc>
        <w:tc>
          <w:tcPr>
            <w:tcW w:w="1048" w:type="dxa"/>
            <w:vMerge w:val="restart"/>
            <w:vAlign w:val="center"/>
          </w:tcPr>
          <w:p w:rsidR="00813204" w:rsidRPr="00D64397" w:rsidRDefault="009C4A4C" w:rsidP="004F3496">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color w:val="000000"/>
                <w:sz w:val="24"/>
                <w:szCs w:val="24"/>
              </w:rPr>
              <w:t>3.9</w:t>
            </w:r>
            <w:r w:rsidR="004F3496">
              <w:rPr>
                <w:rFonts w:asciiTheme="majorBidi" w:hAnsiTheme="majorBidi" w:cstheme="majorBidi"/>
                <w:color w:val="000000"/>
                <w:sz w:val="24"/>
                <w:szCs w:val="24"/>
              </w:rPr>
              <w:t>3</w:t>
            </w:r>
          </w:p>
        </w:tc>
        <w:tc>
          <w:tcPr>
            <w:tcW w:w="1048" w:type="dxa"/>
            <w:vMerge w:val="restart"/>
            <w:vAlign w:val="center"/>
          </w:tcPr>
          <w:p w:rsidR="00813204" w:rsidRPr="00D64397" w:rsidRDefault="009C4A4C" w:rsidP="004F3496">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color w:val="000000"/>
                <w:sz w:val="24"/>
                <w:szCs w:val="24"/>
              </w:rPr>
              <w:t>.1</w:t>
            </w:r>
            <w:r w:rsidR="004F3496">
              <w:rPr>
                <w:rFonts w:asciiTheme="majorBidi" w:hAnsiTheme="majorBidi" w:cstheme="majorBidi"/>
                <w:color w:val="000000"/>
                <w:sz w:val="24"/>
                <w:szCs w:val="24"/>
              </w:rPr>
              <w:t>7</w:t>
            </w:r>
          </w:p>
        </w:tc>
        <w:tc>
          <w:tcPr>
            <w:tcW w:w="1048" w:type="dxa"/>
            <w:vMerge/>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shd w:val="clear" w:color="auto" w:fill="D9D9D9" w:themeFill="background1" w:themeFillShade="D9"/>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درجات الحرية</w:t>
            </w:r>
          </w:p>
        </w:tc>
        <w:tc>
          <w:tcPr>
            <w:tcW w:w="1581" w:type="dxa"/>
            <w:shd w:val="clear" w:color="auto" w:fill="D9D9D9" w:themeFill="background1" w:themeFillShade="D9"/>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مستوى الدلالة</w:t>
            </w:r>
          </w:p>
        </w:tc>
        <w:tc>
          <w:tcPr>
            <w:tcW w:w="1517" w:type="dxa"/>
            <w:vMerge/>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r>
      <w:tr w:rsidR="009C4A4C" w:rsidRPr="00D64397" w:rsidTr="006F7FE4">
        <w:trPr>
          <w:jc w:val="center"/>
        </w:trPr>
        <w:tc>
          <w:tcPr>
            <w:tcW w:w="1787"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Align w:val="center"/>
          </w:tcPr>
          <w:p w:rsidR="009C4A4C" w:rsidRPr="00D64397" w:rsidRDefault="004F3496"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0.853</w:t>
            </w:r>
          </w:p>
        </w:tc>
        <w:tc>
          <w:tcPr>
            <w:tcW w:w="971" w:type="dxa"/>
            <w:vAlign w:val="center"/>
          </w:tcPr>
          <w:p w:rsidR="009C4A4C" w:rsidRPr="00D64397" w:rsidRDefault="004F3496"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6</w:t>
            </w:r>
          </w:p>
        </w:tc>
        <w:tc>
          <w:tcPr>
            <w:tcW w:w="1581" w:type="dxa"/>
          </w:tcPr>
          <w:p w:rsidR="009C4A4C" w:rsidRPr="00D64397" w:rsidRDefault="004F3496" w:rsidP="009C4A4C">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0.426</w:t>
            </w:r>
          </w:p>
        </w:tc>
        <w:tc>
          <w:tcPr>
            <w:tcW w:w="1517" w:type="dxa"/>
          </w:tcPr>
          <w:p w:rsidR="009C4A4C" w:rsidRPr="00D64397" w:rsidRDefault="004F3496" w:rsidP="009C4A4C">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0.057</w:t>
            </w:r>
          </w:p>
        </w:tc>
      </w:tr>
    </w:tbl>
    <w:p w:rsidR="00E7400B" w:rsidRDefault="00E7400B" w:rsidP="002C02B6">
      <w:pPr>
        <w:jc w:val="both"/>
        <w:rPr>
          <w:rFonts w:asciiTheme="majorBidi" w:hAnsiTheme="majorBidi" w:cstheme="majorBidi"/>
          <w:b/>
          <w:bCs/>
          <w:color w:val="000000" w:themeColor="text1"/>
          <w:sz w:val="32"/>
          <w:szCs w:val="32"/>
          <w:rtl/>
        </w:rPr>
      </w:pPr>
    </w:p>
    <w:p w:rsidR="00813204" w:rsidRPr="008B68AE" w:rsidRDefault="00813204" w:rsidP="002C02B6">
      <w:pPr>
        <w:jc w:val="center"/>
        <w:rPr>
          <w:rFonts w:asciiTheme="majorBidi" w:hAnsiTheme="majorBidi" w:cstheme="majorBidi"/>
          <w:b/>
          <w:bCs/>
          <w:color w:val="000000" w:themeColor="text1"/>
          <w:sz w:val="32"/>
          <w:szCs w:val="32"/>
          <w:rtl/>
        </w:rPr>
      </w:pPr>
      <w:r w:rsidRPr="008B68AE">
        <w:rPr>
          <w:rFonts w:asciiTheme="majorBidi" w:hAnsiTheme="majorBidi" w:cstheme="majorBidi" w:hint="cs"/>
          <w:b/>
          <w:bCs/>
          <w:color w:val="000000" w:themeColor="text1"/>
          <w:sz w:val="32"/>
          <w:szCs w:val="32"/>
          <w:rtl/>
        </w:rPr>
        <w:t xml:space="preserve">النتائج التفصيلية لتقييم جودة مقررات برنامج </w:t>
      </w:r>
      <w:r>
        <w:rPr>
          <w:rFonts w:asciiTheme="majorBidi" w:hAnsiTheme="majorBidi" w:cstheme="majorBidi" w:hint="cs"/>
          <w:b/>
          <w:bCs/>
          <w:color w:val="000000" w:themeColor="text1"/>
          <w:sz w:val="32"/>
          <w:szCs w:val="32"/>
          <w:rtl/>
        </w:rPr>
        <w:t>الاقتصاد المنزلي</w:t>
      </w:r>
    </w:p>
    <w:p w:rsidR="00813204" w:rsidRPr="00C75DF8" w:rsidRDefault="00813204" w:rsidP="00C75DF8">
      <w:pPr>
        <w:jc w:val="center"/>
        <w:rPr>
          <w:rFonts w:asciiTheme="minorBidi" w:eastAsia="Times New Roman" w:hAnsiTheme="minorBidi"/>
          <w:b/>
          <w:bCs/>
          <w:sz w:val="28"/>
          <w:szCs w:val="28"/>
          <w:rtl/>
        </w:rPr>
      </w:pPr>
      <w:r w:rsidRPr="00C75DF8">
        <w:rPr>
          <w:rFonts w:asciiTheme="minorBidi" w:eastAsia="Times New Roman" w:hAnsiTheme="minorBidi"/>
          <w:b/>
          <w:bCs/>
          <w:sz w:val="28"/>
          <w:szCs w:val="28"/>
          <w:rtl/>
        </w:rPr>
        <w:t>جدول(3): المتوسطات الحسابية والنسبة المئوية لفق</w:t>
      </w:r>
      <w:r w:rsidR="0026244A">
        <w:rPr>
          <w:rFonts w:asciiTheme="minorBidi" w:eastAsia="Times New Roman" w:hAnsiTheme="minorBidi"/>
          <w:b/>
          <w:bCs/>
          <w:sz w:val="28"/>
          <w:szCs w:val="28"/>
          <w:rtl/>
        </w:rPr>
        <w:t>رات استبيان تقييم جودة المقررات</w:t>
      </w:r>
    </w:p>
    <w:tbl>
      <w:tblPr>
        <w:tblStyle w:val="-5"/>
        <w:bidiVisual/>
        <w:tblW w:w="8505" w:type="dxa"/>
        <w:jc w:val="center"/>
        <w:tblLayout w:type="fixed"/>
        <w:tblLook w:val="04A0" w:firstRow="1" w:lastRow="0" w:firstColumn="1" w:lastColumn="0" w:noHBand="0" w:noVBand="1"/>
      </w:tblPr>
      <w:tblGrid>
        <w:gridCol w:w="708"/>
        <w:gridCol w:w="344"/>
        <w:gridCol w:w="5185"/>
        <w:gridCol w:w="1134"/>
        <w:gridCol w:w="1134"/>
      </w:tblGrid>
      <w:tr w:rsidR="00E7400B" w:rsidRPr="0050072B" w:rsidTr="00E7400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2" w:type="dxa"/>
            <w:gridSpan w:val="2"/>
          </w:tcPr>
          <w:p w:rsidR="00E7400B" w:rsidRPr="0050072B" w:rsidRDefault="00E7400B" w:rsidP="00C75DF8">
            <w:pPr>
              <w:jc w:val="center"/>
              <w:rPr>
                <w:rFonts w:ascii="Simplified Arabic" w:eastAsia="Times New Roman" w:hAnsi="Simplified Arabic" w:cs="Simplified Arabic"/>
                <w:b w:val="0"/>
                <w:bCs w:val="0"/>
                <w:rtl/>
                <w:lang w:val="en-GB"/>
              </w:rPr>
            </w:pPr>
            <w:r w:rsidRPr="0050072B">
              <w:rPr>
                <w:rFonts w:ascii="Simplified Arabic" w:eastAsia="Times New Roman" w:hAnsi="Simplified Arabic" w:cs="Simplified Arabic"/>
                <w:rtl/>
                <w:lang w:val="en-GB"/>
              </w:rPr>
              <w:t>الرقم</w:t>
            </w:r>
          </w:p>
        </w:tc>
        <w:tc>
          <w:tcPr>
            <w:tcW w:w="5185" w:type="dxa"/>
          </w:tcPr>
          <w:p w:rsidR="00E7400B" w:rsidRPr="0050072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lang w:val="en-GB"/>
              </w:rPr>
            </w:pPr>
            <w:r w:rsidRPr="0050072B">
              <w:rPr>
                <w:rFonts w:ascii="Simplified Arabic" w:eastAsia="Times New Roman" w:hAnsi="Simplified Arabic" w:cs="Simplified Arabic"/>
                <w:rtl/>
                <w:lang w:val="en-GB"/>
              </w:rPr>
              <w:t>الفقرة</w:t>
            </w:r>
          </w:p>
        </w:tc>
        <w:tc>
          <w:tcPr>
            <w:tcW w:w="1134" w:type="dxa"/>
          </w:tcPr>
          <w:p w:rsidR="00E7400B" w:rsidRPr="00E7400B" w:rsidRDefault="00E7400B" w:rsidP="00E7400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7400B">
              <w:rPr>
                <w:rFonts w:ascii="Simplified Arabic" w:eastAsia="Times New Roman" w:hAnsi="Simplified Arabic" w:cs="Simplified Arabic"/>
                <w:rtl/>
                <w:lang w:val="en-GB"/>
              </w:rPr>
              <w:t>المتوسطات الحسابية</w:t>
            </w:r>
          </w:p>
        </w:tc>
        <w:tc>
          <w:tcPr>
            <w:tcW w:w="1134" w:type="dxa"/>
          </w:tcPr>
          <w:p w:rsidR="00E7400B" w:rsidRPr="00E7400B" w:rsidRDefault="00E7400B" w:rsidP="00E7400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7400B">
              <w:rPr>
                <w:rFonts w:ascii="Simplified Arabic" w:eastAsia="Times New Roman" w:hAnsi="Simplified Arabic" w:cs="Simplified Arabic"/>
                <w:rtl/>
                <w:lang w:val="en-GB"/>
              </w:rPr>
              <w:t>الدرجة المئوية</w:t>
            </w:r>
          </w:p>
        </w:tc>
      </w:tr>
      <w:tr w:rsidR="00E7400B" w:rsidRPr="0050072B" w:rsidTr="00320D9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الاول: أسئلة خاصة بـبداية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3.98</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79.6</w:t>
            </w:r>
          </w:p>
        </w:tc>
      </w:tr>
      <w:tr w:rsidR="00E7400B" w:rsidRPr="0050072B" w:rsidTr="00FA2AB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الخطوط الأساسية (بما في ذلك المعلومات والمهارات التي صمم المقرر لتطويرها) واضحة بالنسبة لي.</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4.02</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80.4</w:t>
            </w:r>
          </w:p>
        </w:tc>
      </w:tr>
      <w:tr w:rsidR="00E7400B" w:rsidRPr="0050072B" w:rsidTr="00FA2A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3.94</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78.8</w:t>
            </w:r>
          </w:p>
        </w:tc>
      </w:tr>
      <w:tr w:rsidR="00E7400B" w:rsidRPr="0050072B" w:rsidTr="00FA2AB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3</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مصادر مساعدتي في المقرر (بما في ذلك الساعات المكتبية لعضو هيئة التدريس، والمراجع) واضحة بالنسبة لي.</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3.97</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79.4</w:t>
            </w:r>
          </w:p>
        </w:tc>
      </w:tr>
      <w:tr w:rsidR="00E7400B" w:rsidRPr="0050072B" w:rsidTr="00F722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الثاني : أسئلة خاصة بما حدث خلال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3.95</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4</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تنفيذ المقرر والأشياء التي طلب مني أداؤها متسقة مع الخطوط الأساسية للمقرر.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3.98</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79.6</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5</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3.99</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79.8</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6</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لدى عضو هيئة التدريس الذي يقوم بتقديم هذا المقرر إلمام كامل بمحتوى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3.96</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79.2</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7</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موجوداً للمساعدة خلال الساعات المكتبية</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3.98</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79.6</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8</w:t>
            </w:r>
          </w:p>
        </w:tc>
        <w:tc>
          <w:tcPr>
            <w:tcW w:w="5529" w:type="dxa"/>
            <w:gridSpan w:val="2"/>
          </w:tcPr>
          <w:p w:rsidR="00E7400B" w:rsidRPr="0050072B" w:rsidRDefault="00E7400B" w:rsidP="00C75DF8">
            <w:pPr>
              <w:spacing w:before="12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متحمساً لما يقوم بتدريسه .</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3.96</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79.2</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9</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مهتماً بمدى تقدمي وكان معينا ً لي</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3.98</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79.6</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10</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Pr>
            </w:pPr>
            <w:r w:rsidRPr="0050072B">
              <w:rPr>
                <w:rFonts w:ascii="Simplified Arabic" w:eastAsia="Times New Roman" w:hAnsi="Simplified Arabic" w:cs="Simplified Arabic"/>
                <w:b/>
                <w:bCs/>
                <w:rtl/>
              </w:rPr>
              <w:t>كان كل ما يقدم في المقرر حديثا ومفيداً، (النصوص المقروءة، التلخيصات، المراجع، وما شابهها).</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3.96</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79.2</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11</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50072B">
              <w:rPr>
                <w:rFonts w:ascii="Simplified Arabic" w:eastAsia="Times New Roman" w:hAnsi="Simplified Arabic" w:cs="Simplified Arabic"/>
                <w:b/>
                <w:bCs/>
                <w:rtl/>
                <w:lang w:val="en-GB"/>
              </w:rPr>
              <w:t>كانت المصادر التي احتجتها في هذا المقرر متوافرة كلما كنت أحتاج إليها</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3.94</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78.8</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lastRenderedPageBreak/>
              <w:t>12</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rPr>
            </w:pPr>
            <w:r w:rsidRPr="0050072B">
              <w:rPr>
                <w:rFonts w:ascii="Simplified Arabic" w:eastAsia="Times New Roman" w:hAnsi="Simplified Arabic" w:cs="Simplified Arabic"/>
                <w:b/>
                <w:bCs/>
                <w:rtl/>
                <w:lang w:val="en-GB"/>
              </w:rPr>
              <w:t>كان هناك استخدام فعال للتقنية لدعم تعليمي في هذا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3.93</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78.6</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13</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50072B">
              <w:rPr>
                <w:rFonts w:ascii="Simplified Arabic" w:eastAsia="Times New Roman" w:hAnsi="Simplified Arabic" w:cs="Simplified Arabic"/>
                <w:b/>
                <w:bCs/>
                <w:rtl/>
                <w:lang w:val="en-GB"/>
              </w:rPr>
              <w:t>وجدت تشجيعاً لإلقاء الأسئلة وتطوير أفكاري الخاصة في هذا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3.97</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79.4</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14</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rPr>
            </w:pPr>
            <w:r w:rsidRPr="0050072B">
              <w:rPr>
                <w:rFonts w:ascii="Simplified Arabic" w:eastAsia="Times New Roman" w:hAnsi="Simplified Arabic" w:cs="Simplified Arabic"/>
                <w:b/>
                <w:bCs/>
                <w:rtl/>
                <w:lang w:val="en-GB"/>
              </w:rPr>
              <w:t>شجعت في هذا المقرر على تقديم أفضل ما عندي</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3.94</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78.8</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15</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50072B">
              <w:rPr>
                <w:rFonts w:ascii="Simplified Arabic" w:eastAsia="Times New Roman" w:hAnsi="Simplified Arabic" w:cs="Simplified Arabic"/>
                <w:b/>
                <w:bCs/>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3.93</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78.6</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16</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كمية العمل في هذا المقرر متناسبة مع عدد الساعات المعتمدة المخصصة للمقرر.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3.93</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78.6</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17</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قدمت لي درجات الواجبات والاختبارات في هذا المقرر خلال وقت معقول</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3.93</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78.6</w:t>
            </w:r>
          </w:p>
        </w:tc>
      </w:tr>
      <w:tr w:rsidR="00E7400B" w:rsidRPr="0050072B" w:rsidTr="008C7D1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18</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تصحيح واجباتي واختباراتي عادلاً ومناسباً.</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3.91</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78.2</w:t>
            </w:r>
          </w:p>
        </w:tc>
      </w:tr>
      <w:tr w:rsidR="00E7400B" w:rsidRPr="0050072B" w:rsidTr="008C7D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19</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وضحت لي الصلة بين هذا المقرر والمقررات الأخرى بالبرنامج (القسم).</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3.94</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78.8</w:t>
            </w:r>
          </w:p>
        </w:tc>
      </w:tr>
      <w:tr w:rsidR="00E7400B" w:rsidRPr="0050072B" w:rsidTr="00F16E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الثالث: تقويم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3.93</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78.6</w:t>
            </w:r>
          </w:p>
        </w:tc>
      </w:tr>
      <w:tr w:rsidR="00E7400B" w:rsidRPr="0050072B" w:rsidTr="00797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20</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ما تعلمته في هذا المقرر مهم وسيفيدني مستقبلاً</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3.96</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79.2</w:t>
            </w:r>
          </w:p>
        </w:tc>
      </w:tr>
      <w:tr w:rsidR="00E7400B" w:rsidRPr="0050072B" w:rsidTr="00797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21</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ساعدني هذا المقرر على تحسين قدرتي على التفكير وحل المشكلات بدلاً من حفظ المعلومات فقط</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3.91</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78.2</w:t>
            </w:r>
          </w:p>
        </w:tc>
      </w:tr>
      <w:tr w:rsidR="00E7400B" w:rsidRPr="0050072B" w:rsidTr="00797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22</w:t>
            </w:r>
          </w:p>
        </w:tc>
        <w:tc>
          <w:tcPr>
            <w:tcW w:w="5529" w:type="dxa"/>
            <w:gridSpan w:val="2"/>
          </w:tcPr>
          <w:p w:rsidR="00E7400B" w:rsidRPr="0050072B" w:rsidRDefault="00E7400B"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ساعدني هذا المقرر على تحسين مهاراتي في العمل على شكل فريق</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3.94</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78.8</w:t>
            </w:r>
          </w:p>
        </w:tc>
      </w:tr>
      <w:tr w:rsidR="00E7400B" w:rsidRPr="0050072B" w:rsidTr="00797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23</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ساعدني هذا المقرر على تحسين قدرتي على الاتصال بفاعلية</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3.90</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78</w:t>
            </w:r>
          </w:p>
        </w:tc>
      </w:tr>
      <w:tr w:rsidR="00E7400B" w:rsidRPr="0050072B" w:rsidTr="00E745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الرابع: التقويم العام</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3.89</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77.8</w:t>
            </w:r>
          </w:p>
        </w:tc>
      </w:tr>
      <w:tr w:rsidR="00E7400B" w:rsidRPr="0050072B" w:rsidTr="00D5661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24</w:t>
            </w:r>
          </w:p>
        </w:tc>
        <w:tc>
          <w:tcPr>
            <w:tcW w:w="5529" w:type="dxa"/>
            <w:gridSpan w:val="2"/>
          </w:tcPr>
          <w:p w:rsidR="00E7400B" w:rsidRPr="0050072B" w:rsidRDefault="00E7400B"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أشعر بالرضا بشكل عام عن مستوى جودة المقرر</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3.89</w:t>
            </w:r>
          </w:p>
        </w:tc>
        <w:tc>
          <w:tcPr>
            <w:tcW w:w="1134" w:type="dxa"/>
            <w:vAlign w:val="bottom"/>
          </w:tcPr>
          <w:p w:rsidR="00E7400B" w:rsidRPr="00E7400B" w:rsidRDefault="00E7400B" w:rsidP="00E7400B">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7400B">
              <w:rPr>
                <w:rFonts w:ascii="Arial" w:hAnsi="Arial" w:cs="Arial"/>
                <w:b/>
                <w:bCs/>
                <w:color w:val="000000"/>
              </w:rPr>
              <w:t>77.8</w:t>
            </w:r>
          </w:p>
        </w:tc>
      </w:tr>
      <w:tr w:rsidR="00E7400B" w:rsidRPr="0050072B" w:rsidTr="00480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7400B" w:rsidRPr="0050072B" w:rsidRDefault="00E7400B"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التقييم العام الكلي ( المتوسط العام)</w:t>
            </w:r>
          </w:p>
        </w:tc>
        <w:tc>
          <w:tcPr>
            <w:tcW w:w="1134" w:type="dxa"/>
          </w:tcPr>
          <w:p w:rsidR="00E7400B" w:rsidRPr="00E7400B" w:rsidRDefault="00E7400B" w:rsidP="00E7400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7400B">
              <w:rPr>
                <w:rFonts w:ascii="Arial" w:hAnsi="Arial" w:cs="Arial"/>
                <w:b/>
                <w:bCs/>
                <w:color w:val="000000"/>
                <w:sz w:val="18"/>
                <w:szCs w:val="18"/>
              </w:rPr>
              <w:t>3.95</w:t>
            </w:r>
          </w:p>
        </w:tc>
        <w:tc>
          <w:tcPr>
            <w:tcW w:w="1134" w:type="dxa"/>
            <w:vAlign w:val="bottom"/>
          </w:tcPr>
          <w:p w:rsidR="00E7400B" w:rsidRPr="00E7400B" w:rsidRDefault="00E7400B" w:rsidP="00E740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7400B">
              <w:rPr>
                <w:rFonts w:ascii="Arial" w:hAnsi="Arial" w:cs="Arial"/>
                <w:b/>
                <w:bCs/>
                <w:color w:val="000000"/>
              </w:rPr>
              <w:t>79</w:t>
            </w:r>
          </w:p>
        </w:tc>
      </w:tr>
    </w:tbl>
    <w:p w:rsidR="00813204" w:rsidRPr="00F33E4C" w:rsidRDefault="00813204" w:rsidP="002C02B6">
      <w:pPr>
        <w:bidi w:val="0"/>
        <w:spacing w:after="0" w:line="240" w:lineRule="auto"/>
        <w:jc w:val="center"/>
        <w:rPr>
          <w:rFonts w:asciiTheme="majorBidi" w:eastAsia="Times New Roman" w:hAnsiTheme="majorBidi" w:cstheme="majorBidi"/>
          <w:sz w:val="28"/>
          <w:szCs w:val="28"/>
          <w:rtl/>
        </w:rPr>
      </w:pPr>
    </w:p>
    <w:p w:rsidR="00813204" w:rsidRDefault="004F3496" w:rsidP="002C02B6">
      <w:pPr>
        <w:bidi w:val="0"/>
        <w:spacing w:after="0" w:line="240" w:lineRule="auto"/>
        <w:jc w:val="center"/>
        <w:rPr>
          <w:rFonts w:ascii="Times New Roman" w:hAnsi="Times New Roman" w:cs="Times New Roman"/>
          <w:sz w:val="24"/>
          <w:szCs w:val="24"/>
        </w:rPr>
      </w:pPr>
      <w:r>
        <w:rPr>
          <w:noProof/>
        </w:rPr>
        <w:drawing>
          <wp:inline distT="0" distB="0" distL="0" distR="0" wp14:anchorId="2807E51E" wp14:editId="1E48E62D">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C02B6" w:rsidRDefault="002C02B6" w:rsidP="002C02B6">
      <w:pPr>
        <w:rPr>
          <w:rFonts w:asciiTheme="majorBidi" w:hAnsiTheme="majorBidi" w:cstheme="majorBidi"/>
          <w:b/>
          <w:bCs/>
          <w:sz w:val="32"/>
          <w:szCs w:val="32"/>
          <w:rtl/>
        </w:rPr>
      </w:pPr>
    </w:p>
    <w:p w:rsidR="00813204" w:rsidRPr="00075016" w:rsidRDefault="00813204" w:rsidP="002C02B6">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13204" w:rsidRDefault="00813204" w:rsidP="00B96E61">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C0054D3" wp14:editId="63C323AD">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813204" w:rsidRPr="005953BE" w:rsidRDefault="00813204" w:rsidP="0081320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140F0B7"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813204" w:rsidRPr="005953BE" w:rsidRDefault="00813204" w:rsidP="0081320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4F3496">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سواء على مستوى الاستمارة ككل أو على مستوى ابعادها.</w:t>
      </w:r>
    </w:p>
    <w:p w:rsidR="00C75DF8" w:rsidRDefault="00C75DF8" w:rsidP="002C02B6">
      <w:pPr>
        <w:jc w:val="both"/>
        <w:rPr>
          <w:rFonts w:asciiTheme="majorBidi" w:hAnsiTheme="majorBidi" w:cstheme="majorBidi"/>
          <w:sz w:val="28"/>
          <w:szCs w:val="28"/>
          <w:rtl/>
        </w:rPr>
      </w:pPr>
    </w:p>
    <w:p w:rsidR="00C75DF8" w:rsidRPr="0099223C" w:rsidRDefault="00C75DF8" w:rsidP="002C02B6">
      <w:pPr>
        <w:jc w:val="both"/>
        <w:rPr>
          <w:rFonts w:asciiTheme="majorBidi" w:hAnsiTheme="majorBidi" w:cstheme="majorBidi"/>
          <w:sz w:val="28"/>
          <w:szCs w:val="28"/>
          <w:rtl/>
        </w:rPr>
      </w:pPr>
    </w:p>
    <w:p w:rsidR="00813204" w:rsidRPr="0099223C" w:rsidRDefault="00813204" w:rsidP="002C02B6">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813204" w:rsidRDefault="00813204" w:rsidP="00B96E61">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توصي وحدة قياس الأداء ادارة البرنامج بتعزيز نتائج هذا التقرير بالنتائج الواردة بالتقارير الفردية للمقررات وتقييم أثر الاجراءات التصحيحية التي تم اعتمادها لتحسين قيمة هذا المؤشر مقارنة بالقراءات السابقة, وذلك لاتخاذ القرارات التي تعزز نقاط القوة والاجراءات ذات الأثر المباشر على تحسن الأداء لضمان </w:t>
      </w:r>
      <w:r w:rsidR="00B96E61">
        <w:rPr>
          <w:rFonts w:asciiTheme="majorBidi" w:hAnsiTheme="majorBidi" w:cstheme="majorBidi" w:hint="cs"/>
          <w:sz w:val="28"/>
          <w:szCs w:val="28"/>
          <w:rtl/>
        </w:rPr>
        <w:t>تعديل اتجاه المؤشر نحو المستهدف والتحسين المستمر في قيمته</w:t>
      </w:r>
      <w:r>
        <w:rPr>
          <w:rFonts w:asciiTheme="majorBidi" w:hAnsiTheme="majorBidi" w:cstheme="majorBidi" w:hint="cs"/>
          <w:sz w:val="28"/>
          <w:szCs w:val="28"/>
          <w:rtl/>
        </w:rPr>
        <w:t>.</w:t>
      </w:r>
    </w:p>
    <w:p w:rsidR="00813204" w:rsidRDefault="00813204" w:rsidP="0026244A">
      <w:pPr>
        <w:ind w:firstLine="720"/>
        <w:jc w:val="both"/>
        <w:rPr>
          <w:rFonts w:ascii="Times New Roman" w:eastAsia="Times New Roman" w:hAnsi="Times New Roman" w:cs="Times New Roman"/>
          <w:sz w:val="28"/>
          <w:szCs w:val="28"/>
          <w:rtl/>
        </w:rPr>
      </w:pPr>
      <w:r w:rsidRPr="008B68AE">
        <w:rPr>
          <w:rFonts w:ascii="Times New Roman" w:eastAsia="Times New Roman" w:hAnsi="Times New Roman" w:cs="Times New Roman"/>
          <w:sz w:val="28"/>
          <w:szCs w:val="28"/>
          <w:rtl/>
        </w:rPr>
        <w:t xml:space="preserve">كما توصي </w:t>
      </w:r>
      <w:r>
        <w:rPr>
          <w:rFonts w:ascii="Times New Roman" w:eastAsia="Times New Roman" w:hAnsi="Times New Roman" w:cs="Times New Roman"/>
          <w:sz w:val="28"/>
          <w:szCs w:val="28"/>
          <w:rtl/>
        </w:rPr>
        <w:t>الوحدة بالاستفادة من استمارة تق</w:t>
      </w:r>
      <w:r>
        <w:rPr>
          <w:rFonts w:ascii="Times New Roman" w:eastAsia="Times New Roman" w:hAnsi="Times New Roman" w:cs="Times New Roman" w:hint="cs"/>
          <w:sz w:val="28"/>
          <w:szCs w:val="28"/>
          <w:rtl/>
        </w:rPr>
        <w:t>ي</w:t>
      </w:r>
      <w:r w:rsidRPr="008B68AE">
        <w:rPr>
          <w:rFonts w:ascii="Times New Roman" w:eastAsia="Times New Roman" w:hAnsi="Times New Roman" w:cs="Times New Roman"/>
          <w:sz w:val="28"/>
          <w:szCs w:val="28"/>
          <w:rtl/>
        </w:rPr>
        <w:t xml:space="preserve">يم المقرر </w:t>
      </w:r>
      <w:r>
        <w:rPr>
          <w:rFonts w:ascii="Times New Roman" w:eastAsia="Times New Roman" w:hAnsi="Times New Roman" w:cs="Times New Roman" w:hint="cs"/>
          <w:sz w:val="28"/>
          <w:szCs w:val="28"/>
          <w:rtl/>
        </w:rPr>
        <w:t>لل</w:t>
      </w:r>
      <w:r w:rsidRPr="008B68AE">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26244A" w:rsidRPr="008B68AE" w:rsidRDefault="0026244A" w:rsidP="0026244A">
      <w:pPr>
        <w:ind w:firstLine="720"/>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813204" w:rsidRPr="008B68AE" w:rsidTr="00C75DF8">
        <w:trPr>
          <w:jc w:val="center"/>
        </w:trPr>
        <w:tc>
          <w:tcPr>
            <w:tcW w:w="3311" w:type="dxa"/>
            <w:shd w:val="clear" w:color="auto" w:fill="808080" w:themeFill="background1" w:themeFillShade="80"/>
            <w:vAlign w:val="center"/>
            <w:hideMark/>
          </w:tcPr>
          <w:p w:rsidR="00813204" w:rsidRPr="008B68AE" w:rsidRDefault="00813204" w:rsidP="00C75DF8">
            <w:pPr>
              <w:jc w:val="center"/>
              <w:rPr>
                <w:rFonts w:cs="Arial"/>
                <w:sz w:val="28"/>
                <w:szCs w:val="28"/>
              </w:rPr>
            </w:pPr>
            <w:r w:rsidRPr="008B68AE">
              <w:rPr>
                <w:rFonts w:cs="Arial"/>
                <w:sz w:val="28"/>
                <w:szCs w:val="28"/>
                <w:rtl/>
              </w:rPr>
              <w:t>المؤشر</w:t>
            </w:r>
          </w:p>
        </w:tc>
        <w:tc>
          <w:tcPr>
            <w:tcW w:w="5211" w:type="dxa"/>
            <w:shd w:val="clear" w:color="auto" w:fill="808080" w:themeFill="background1" w:themeFillShade="80"/>
            <w:vAlign w:val="center"/>
            <w:hideMark/>
          </w:tcPr>
          <w:p w:rsidR="00813204" w:rsidRPr="008B68AE" w:rsidRDefault="00813204" w:rsidP="00C75DF8">
            <w:pPr>
              <w:jc w:val="center"/>
              <w:rPr>
                <w:rFonts w:cs="Arial"/>
                <w:sz w:val="28"/>
                <w:szCs w:val="28"/>
              </w:rPr>
            </w:pPr>
            <w:r w:rsidRPr="008B68AE">
              <w:rPr>
                <w:rFonts w:cs="Arial"/>
                <w:sz w:val="28"/>
                <w:szCs w:val="28"/>
                <w:rtl/>
              </w:rPr>
              <w:t>رقم العبارة ذات العلاقة باستمارة تقييم المقرر</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فاعلية التدريس</w:t>
            </w:r>
          </w:p>
        </w:tc>
        <w:tc>
          <w:tcPr>
            <w:tcW w:w="5211" w:type="dxa"/>
            <w:vAlign w:val="center"/>
            <w:hideMark/>
          </w:tcPr>
          <w:p w:rsidR="00813204" w:rsidRPr="008B68AE" w:rsidRDefault="00813204" w:rsidP="00C75DF8">
            <w:pPr>
              <w:jc w:val="center"/>
              <w:rPr>
                <w:sz w:val="28"/>
                <w:szCs w:val="28"/>
              </w:rPr>
            </w:pPr>
            <w:r w:rsidRPr="008B68AE">
              <w:rPr>
                <w:sz w:val="28"/>
                <w:szCs w:val="28"/>
                <w:rtl/>
              </w:rPr>
              <w:t>1, 4, 5, 6, 8, 13, 15, 16</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فاعلية طرق تقييم الطلاب</w:t>
            </w:r>
          </w:p>
        </w:tc>
        <w:tc>
          <w:tcPr>
            <w:tcW w:w="5211" w:type="dxa"/>
            <w:vAlign w:val="center"/>
            <w:hideMark/>
          </w:tcPr>
          <w:p w:rsidR="00813204" w:rsidRPr="008B68AE" w:rsidRDefault="00813204" w:rsidP="00C75DF8">
            <w:pPr>
              <w:jc w:val="center"/>
              <w:rPr>
                <w:sz w:val="28"/>
                <w:szCs w:val="28"/>
              </w:rPr>
            </w:pPr>
            <w:r w:rsidRPr="008B68AE">
              <w:rPr>
                <w:sz w:val="28"/>
                <w:szCs w:val="28"/>
                <w:rtl/>
              </w:rPr>
              <w:t>2, 17, 18</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جودة مصادر التعلم</w:t>
            </w:r>
          </w:p>
        </w:tc>
        <w:tc>
          <w:tcPr>
            <w:tcW w:w="5211" w:type="dxa"/>
            <w:vAlign w:val="center"/>
            <w:hideMark/>
          </w:tcPr>
          <w:p w:rsidR="00813204" w:rsidRPr="008B68AE" w:rsidRDefault="00813204" w:rsidP="00C75DF8">
            <w:pPr>
              <w:jc w:val="center"/>
              <w:rPr>
                <w:sz w:val="28"/>
                <w:szCs w:val="28"/>
              </w:rPr>
            </w:pPr>
            <w:r w:rsidRPr="008B68AE">
              <w:rPr>
                <w:sz w:val="28"/>
                <w:szCs w:val="28"/>
                <w:rtl/>
              </w:rPr>
              <w:t>3, 10, 11, 12</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انجاز الطلاب لمخرجات التعلم</w:t>
            </w:r>
          </w:p>
        </w:tc>
        <w:tc>
          <w:tcPr>
            <w:tcW w:w="5211" w:type="dxa"/>
            <w:vAlign w:val="center"/>
            <w:hideMark/>
          </w:tcPr>
          <w:p w:rsidR="00813204" w:rsidRPr="008B68AE" w:rsidRDefault="00813204" w:rsidP="00C75DF8">
            <w:pPr>
              <w:jc w:val="center"/>
              <w:rPr>
                <w:sz w:val="28"/>
                <w:szCs w:val="28"/>
              </w:rPr>
            </w:pPr>
            <w:r w:rsidRPr="008B68AE">
              <w:rPr>
                <w:sz w:val="28"/>
                <w:szCs w:val="28"/>
                <w:rtl/>
              </w:rPr>
              <w:t>20, 21, 22, 23</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جودة عمليات الدعم والارشاد</w:t>
            </w:r>
          </w:p>
        </w:tc>
        <w:tc>
          <w:tcPr>
            <w:tcW w:w="5211" w:type="dxa"/>
            <w:vAlign w:val="center"/>
            <w:hideMark/>
          </w:tcPr>
          <w:p w:rsidR="00813204" w:rsidRPr="008B68AE" w:rsidRDefault="00813204" w:rsidP="00C75DF8">
            <w:pPr>
              <w:jc w:val="center"/>
              <w:rPr>
                <w:sz w:val="28"/>
                <w:szCs w:val="28"/>
              </w:rPr>
            </w:pPr>
            <w:r w:rsidRPr="008B68AE">
              <w:rPr>
                <w:sz w:val="28"/>
                <w:szCs w:val="28"/>
                <w:rtl/>
              </w:rPr>
              <w:t>7, 9, 14, 19</w:t>
            </w:r>
          </w:p>
        </w:tc>
      </w:tr>
    </w:tbl>
    <w:p w:rsidR="00813204" w:rsidRPr="00404EB6" w:rsidRDefault="00813204" w:rsidP="002C02B6">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813204" w:rsidRDefault="00813204" w:rsidP="002C02B6">
      <w:pPr>
        <w:rPr>
          <w:rFonts w:asciiTheme="majorBidi" w:hAnsiTheme="majorBidi" w:cstheme="majorBidi"/>
          <w:sz w:val="36"/>
          <w:szCs w:val="36"/>
          <w:rtl/>
        </w:rPr>
      </w:pPr>
    </w:p>
    <w:p w:rsidR="00813204" w:rsidRDefault="00813204" w:rsidP="002C02B6">
      <w:pPr>
        <w:rPr>
          <w:rFonts w:asciiTheme="majorBidi" w:hAnsiTheme="majorBidi" w:cstheme="majorBidi"/>
          <w:sz w:val="36"/>
          <w:szCs w:val="36"/>
          <w:rtl/>
        </w:rPr>
      </w:pPr>
    </w:p>
    <w:p w:rsidR="00365353" w:rsidRDefault="00365353" w:rsidP="002C02B6">
      <w:pPr>
        <w:rPr>
          <w:rFonts w:asciiTheme="majorBidi" w:hAnsiTheme="majorBidi" w:cstheme="majorBidi"/>
          <w:sz w:val="36"/>
          <w:szCs w:val="36"/>
          <w:rtl/>
        </w:rPr>
      </w:pPr>
    </w:p>
    <w:sectPr w:rsidR="00365353" w:rsidSect="0054044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42DE" w:rsidRDefault="009942DE" w:rsidP="00514685">
      <w:pPr>
        <w:spacing w:after="0" w:line="240" w:lineRule="auto"/>
      </w:pPr>
      <w:r>
        <w:separator/>
      </w:r>
    </w:p>
  </w:endnote>
  <w:endnote w:type="continuationSeparator" w:id="0">
    <w:p w:rsidR="009942DE" w:rsidRDefault="009942DE"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7717464D-C61F-42CF-A70A-FE7D7BE3DC4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3BC6CF0D-9996-45EA-B4A7-2960C8CA3236}"/>
  </w:font>
  <w:font w:name="AL-Mohanad Bold">
    <w:charset w:val="B2"/>
    <w:family w:val="auto"/>
    <w:pitch w:val="variable"/>
    <w:sig w:usb0="00002001" w:usb1="00000000" w:usb2="00000000" w:usb3="00000000" w:csb0="00000040" w:csb1="00000000"/>
    <w:embedRegular r:id="rId3" w:fontKey="{4B38EF2E-EF68-4AAF-B086-DB23F7B50A03}"/>
  </w:font>
  <w:font w:name="Calibri">
    <w:panose1 w:val="020F0502020204030204"/>
    <w:charset w:val="00"/>
    <w:family w:val="swiss"/>
    <w:pitch w:val="variable"/>
    <w:sig w:usb0="E00002FF" w:usb1="4000ACFF" w:usb2="00000001" w:usb3="00000000" w:csb0="0000019F" w:csb1="00000000"/>
    <w:embedRegular r:id="rId4" w:fontKey="{C202FC03-5F49-4386-AF0E-12C9A669E652}"/>
    <w:embedBold r:id="rId5" w:fontKey="{7F3A5707-339A-4B53-B29C-A48B5CAB0D50}"/>
    <w:embedItalic r:id="rId6" w:fontKey="{02FE3792-D489-4951-9FA2-9ED21E5B0464}"/>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451DE308-B2E7-451C-ADAA-4D91C3592EA4}"/>
  </w:font>
  <w:font w:name="Tahoma">
    <w:panose1 w:val="020B0604030504040204"/>
    <w:charset w:val="00"/>
    <w:family w:val="swiss"/>
    <w:pitch w:val="variable"/>
    <w:sig w:usb0="E1002EFF" w:usb1="C000605B" w:usb2="00000029" w:usb3="00000000" w:csb0="000101FF" w:csb1="00000000"/>
    <w:embedRegular r:id="rId8" w:fontKey="{60B6CE99-B5AC-4766-9473-2FBC15150A90}"/>
  </w:font>
  <w:font w:name="Cambria">
    <w:panose1 w:val="02040503050406030204"/>
    <w:charset w:val="00"/>
    <w:family w:val="roman"/>
    <w:pitch w:val="variable"/>
    <w:sig w:usb0="E00002FF" w:usb1="400004FF" w:usb2="00000000" w:usb3="00000000" w:csb0="0000019F" w:csb1="00000000"/>
    <w:embedRegular r:id="rId9" w:fontKey="{83CB8453-FE3B-4BE8-A5AF-6712DC65CC96}"/>
    <w:embedBold r:id="rId10" w:fontKey="{91C79843-045F-49D7-8236-F4B48D91F63D}"/>
    <w:embedItalic r:id="rId11" w:fontKey="{12CD1DC8-6A2E-4CED-A1B0-A96FF09D5584}"/>
  </w:font>
  <w:font w:name="Fanan">
    <w:altName w:val="Times New Roman"/>
    <w:charset w:val="B2"/>
    <w:family w:val="auto"/>
    <w:pitch w:val="variable"/>
    <w:sig w:usb0="00002001" w:usb1="00000000" w:usb2="00000000" w:usb3="00000000" w:csb0="00000040" w:csb1="00000000"/>
    <w:embedRegular r:id="rId12" w:fontKey="{8B45B321-948F-4981-9C71-7FB382BA889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1CF16167-9D6D-4B4F-BD14-32C3742783A8}"/>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9858C658-9513-416B-AA33-1595349DDB2C}"/>
    <w:embedBold r:id="rId15" w:fontKey="{06FB97E2-20B1-488F-8F6F-FA71ABF0C5E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496" w:rsidRDefault="004F349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7309" w:rsidRPr="003E7309" w:rsidRDefault="003E7309" w:rsidP="00A21413">
    <w:pPr>
      <w:pStyle w:val="a7"/>
      <w:tabs>
        <w:tab w:val="left" w:pos="276"/>
        <w:tab w:val="left" w:pos="7041"/>
        <w:tab w:val="right" w:pos="8548"/>
      </w:tabs>
      <w:bidi/>
      <w:rPr>
        <w:b/>
        <w:bCs/>
        <w:color w:val="FFFFFF" w:themeColor="background1"/>
      </w:rPr>
    </w:pPr>
  </w:p>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A21413" w:rsidRPr="00540445" w:rsidRDefault="00540445" w:rsidP="00410038">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4F3496">
              <w:rPr>
                <w:rFonts w:hint="cs"/>
                <w:b/>
                <w:bCs/>
                <w:color w:val="FFFFFF" w:themeColor="background1"/>
                <w:rtl/>
              </w:rPr>
              <w:t>السادس</w:t>
            </w:r>
            <w:r>
              <w:rPr>
                <w:rFonts w:hint="cs"/>
                <w:b/>
                <w:bCs/>
                <w:color w:val="FFFFFF" w:themeColor="background1"/>
                <w:rtl/>
              </w:rPr>
              <w:t xml:space="preserve"> عشر للفصل الدراسي </w:t>
            </w:r>
            <w:r w:rsidR="004F3496">
              <w:rPr>
                <w:rFonts w:hint="cs"/>
                <w:b/>
                <w:bCs/>
                <w:color w:val="FFFFFF" w:themeColor="background1"/>
                <w:rtl/>
              </w:rPr>
              <w:t>الثاني</w:t>
            </w:r>
            <w:r>
              <w:rPr>
                <w:rFonts w:hint="cs"/>
                <w:b/>
                <w:bCs/>
                <w:color w:val="FFFFFF" w:themeColor="background1"/>
                <w:rtl/>
              </w:rPr>
              <w:t xml:space="preserve">  للعام الجامعي 144</w:t>
            </w:r>
            <w:r w:rsidR="00410038">
              <w:rPr>
                <w:rFonts w:hint="cs"/>
                <w:b/>
                <w:bCs/>
                <w:color w:val="FFFFFF" w:themeColor="background1"/>
                <w:rtl/>
              </w:rPr>
              <w:t>0</w:t>
            </w:r>
            <w:r>
              <w:rPr>
                <w:rFonts w:hint="cs"/>
                <w:b/>
                <w:bCs/>
                <w:color w:val="FFFFFF" w:themeColor="background1"/>
                <w:rtl/>
              </w:rPr>
              <w:t>-144</w:t>
            </w:r>
            <w:r w:rsidR="00410038">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71928">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71928">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496" w:rsidRDefault="004F349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42DE" w:rsidRDefault="009942DE" w:rsidP="00514685">
      <w:pPr>
        <w:spacing w:after="0" w:line="240" w:lineRule="auto"/>
      </w:pPr>
      <w:r>
        <w:separator/>
      </w:r>
    </w:p>
  </w:footnote>
  <w:footnote w:type="continuationSeparator" w:id="0">
    <w:p w:rsidR="009942DE" w:rsidRDefault="009942DE"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496" w:rsidRDefault="004F3496">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445" w:rsidRPr="006032E2" w:rsidRDefault="00540445" w:rsidP="0054044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413168E7" wp14:editId="1F923C2A">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40445" w:rsidRPr="003A7F0A" w:rsidRDefault="00540445" w:rsidP="0054044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rsidP="00E05B62">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540445">
    <w:pPr>
      <w:pStyle w:val="a9"/>
    </w:pPr>
    <w:r>
      <w:rPr>
        <w:noProof/>
      </w:rPr>
      <w:drawing>
        <wp:anchor distT="0" distB="0" distL="114300" distR="114300" simplePos="0" relativeHeight="251660288" behindDoc="1" locked="0" layoutInCell="1" allowOverlap="1" wp14:anchorId="578F18FC">
          <wp:simplePos x="0" y="0"/>
          <wp:positionH relativeFrom="column">
            <wp:posOffset>-772728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5">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2"/>
  </w:num>
  <w:num w:numId="3">
    <w:abstractNumId w:val="35"/>
  </w:num>
  <w:num w:numId="4">
    <w:abstractNumId w:val="33"/>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1"/>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4"/>
  </w:num>
  <w:num w:numId="25">
    <w:abstractNumId w:val="13"/>
  </w:num>
  <w:num w:numId="26">
    <w:abstractNumId w:val="16"/>
    <w:lvlOverride w:ilvl="0">
      <w:startOverride w:val="1"/>
    </w:lvlOverride>
  </w:num>
  <w:num w:numId="27">
    <w:abstractNumId w:val="29"/>
  </w:num>
  <w:num w:numId="28">
    <w:abstractNumId w:val="8"/>
  </w:num>
  <w:num w:numId="29">
    <w:abstractNumId w:val="30"/>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204"/>
    <w:rsid w:val="00000116"/>
    <w:rsid w:val="000034BD"/>
    <w:rsid w:val="00004AFA"/>
    <w:rsid w:val="00005363"/>
    <w:rsid w:val="00007390"/>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4DE"/>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57FA"/>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718C"/>
    <w:rsid w:val="00150BB5"/>
    <w:rsid w:val="00150BDE"/>
    <w:rsid w:val="00150DD1"/>
    <w:rsid w:val="00151C97"/>
    <w:rsid w:val="00151D5A"/>
    <w:rsid w:val="00153533"/>
    <w:rsid w:val="001546F9"/>
    <w:rsid w:val="0015526F"/>
    <w:rsid w:val="00161052"/>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44A"/>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02B6"/>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4E4B"/>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0038"/>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381A"/>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3496"/>
    <w:rsid w:val="004F6A68"/>
    <w:rsid w:val="0050072B"/>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445"/>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344"/>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8733D"/>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3204"/>
    <w:rsid w:val="00814035"/>
    <w:rsid w:val="0081469A"/>
    <w:rsid w:val="00815411"/>
    <w:rsid w:val="00820D78"/>
    <w:rsid w:val="008217F4"/>
    <w:rsid w:val="008219E1"/>
    <w:rsid w:val="00825CD0"/>
    <w:rsid w:val="00827352"/>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46415"/>
    <w:rsid w:val="009522F6"/>
    <w:rsid w:val="00952D9F"/>
    <w:rsid w:val="00953275"/>
    <w:rsid w:val="00953478"/>
    <w:rsid w:val="0095369A"/>
    <w:rsid w:val="00955793"/>
    <w:rsid w:val="00956F49"/>
    <w:rsid w:val="0095720E"/>
    <w:rsid w:val="00957290"/>
    <w:rsid w:val="00960E9C"/>
    <w:rsid w:val="009620AC"/>
    <w:rsid w:val="009622B4"/>
    <w:rsid w:val="00962D22"/>
    <w:rsid w:val="00963762"/>
    <w:rsid w:val="00964D09"/>
    <w:rsid w:val="00971AB3"/>
    <w:rsid w:val="009727E8"/>
    <w:rsid w:val="00972874"/>
    <w:rsid w:val="009736FF"/>
    <w:rsid w:val="00974A2E"/>
    <w:rsid w:val="0098112E"/>
    <w:rsid w:val="0098227A"/>
    <w:rsid w:val="00983582"/>
    <w:rsid w:val="00991E8A"/>
    <w:rsid w:val="0099223C"/>
    <w:rsid w:val="009942DE"/>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4A4C"/>
    <w:rsid w:val="009C6C14"/>
    <w:rsid w:val="009C766D"/>
    <w:rsid w:val="009D1191"/>
    <w:rsid w:val="009D3031"/>
    <w:rsid w:val="009D59F1"/>
    <w:rsid w:val="009D61BA"/>
    <w:rsid w:val="009D6393"/>
    <w:rsid w:val="009D78BC"/>
    <w:rsid w:val="009E0301"/>
    <w:rsid w:val="009E2025"/>
    <w:rsid w:val="009E2BCD"/>
    <w:rsid w:val="009E6450"/>
    <w:rsid w:val="009F04A6"/>
    <w:rsid w:val="009F138B"/>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1413"/>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16FF"/>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4686"/>
    <w:rsid w:val="00B962E0"/>
    <w:rsid w:val="00B96E61"/>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5DF8"/>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3E2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397"/>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5776"/>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5B62"/>
    <w:rsid w:val="00E06F6C"/>
    <w:rsid w:val="00E0778E"/>
    <w:rsid w:val="00E07DFB"/>
    <w:rsid w:val="00E10A53"/>
    <w:rsid w:val="00E113E5"/>
    <w:rsid w:val="00E11C17"/>
    <w:rsid w:val="00E126CB"/>
    <w:rsid w:val="00E133DF"/>
    <w:rsid w:val="00E133F3"/>
    <w:rsid w:val="00E14180"/>
    <w:rsid w:val="00E1460D"/>
    <w:rsid w:val="00E150A3"/>
    <w:rsid w:val="00E17565"/>
    <w:rsid w:val="00E22827"/>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00B"/>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6C98"/>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16A47"/>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1928"/>
    <w:rsid w:val="00F72D86"/>
    <w:rsid w:val="00F72E23"/>
    <w:rsid w:val="00F7321B"/>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8132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8132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3.83</c:v>
                </c:pt>
                <c:pt idx="1">
                  <c:v>3.69</c:v>
                </c:pt>
                <c:pt idx="2">
                  <c:v>3.84</c:v>
                </c:pt>
                <c:pt idx="3">
                  <c:v>3.94</c:v>
                </c:pt>
                <c:pt idx="4">
                  <c:v>3.9</c:v>
                </c:pt>
                <c:pt idx="5">
                  <c:v>4.1900000000000004</c:v>
                </c:pt>
                <c:pt idx="6">
                  <c:v>4.1399999999999997</c:v>
                </c:pt>
                <c:pt idx="7">
                  <c:v>3.95</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55910528"/>
        <c:axId val="232133760"/>
      </c:lineChart>
      <c:catAx>
        <c:axId val="155910528"/>
        <c:scaling>
          <c:orientation val="maxMin"/>
        </c:scaling>
        <c:delete val="0"/>
        <c:axPos val="b"/>
        <c:majorTickMark val="out"/>
        <c:minorTickMark val="none"/>
        <c:tickLblPos val="nextTo"/>
        <c:crossAx val="232133760"/>
        <c:crosses val="autoZero"/>
        <c:auto val="1"/>
        <c:lblAlgn val="ctr"/>
        <c:lblOffset val="100"/>
        <c:noMultiLvlLbl val="0"/>
      </c:catAx>
      <c:valAx>
        <c:axId val="232133760"/>
        <c:scaling>
          <c:orientation val="minMax"/>
        </c:scaling>
        <c:delete val="0"/>
        <c:axPos val="r"/>
        <c:majorGridlines/>
        <c:numFmt formatCode="General" sourceLinked="1"/>
        <c:majorTickMark val="out"/>
        <c:minorTickMark val="none"/>
        <c:tickLblPos val="nextTo"/>
        <c:crossAx val="15591052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ورقة1!$G$7</c:f>
              <c:strCache>
                <c:ptCount val="1"/>
                <c:pt idx="0">
                  <c:v>الفعلي</c:v>
                </c:pt>
              </c:strCache>
            </c:strRef>
          </c:tx>
          <c:invertIfNegative val="0"/>
          <c:cat>
            <c:strRef>
              <c:f>ورقة1!$F$8:$F$12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ورقة1!$G$8:$G$12</c:f>
              <c:numCache>
                <c:formatCode>General</c:formatCode>
                <c:ptCount val="5"/>
                <c:pt idx="0">
                  <c:v>3.98</c:v>
                </c:pt>
                <c:pt idx="1">
                  <c:v>3.95</c:v>
                </c:pt>
                <c:pt idx="2">
                  <c:v>3.93</c:v>
                </c:pt>
                <c:pt idx="3">
                  <c:v>3.89</c:v>
                </c:pt>
                <c:pt idx="4">
                  <c:v>3.95</c:v>
                </c:pt>
              </c:numCache>
            </c:numRef>
          </c:val>
        </c:ser>
        <c:ser>
          <c:idx val="1"/>
          <c:order val="1"/>
          <c:tx>
            <c:strRef>
              <c:f>ورقة1!$H$7</c:f>
              <c:strCache>
                <c:ptCount val="1"/>
                <c:pt idx="0">
                  <c:v>المستهدف</c:v>
                </c:pt>
              </c:strCache>
            </c:strRef>
          </c:tx>
          <c:invertIfNegative val="0"/>
          <c:cat>
            <c:strRef>
              <c:f>ورقة1!$F$8:$F$12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ورقة1!$H$8:$H$12</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2679296"/>
        <c:axId val="232680832"/>
        <c:axId val="0"/>
      </c:bar3DChart>
      <c:catAx>
        <c:axId val="232679296"/>
        <c:scaling>
          <c:orientation val="maxMin"/>
        </c:scaling>
        <c:delete val="0"/>
        <c:axPos val="b"/>
        <c:majorTickMark val="out"/>
        <c:minorTickMark val="none"/>
        <c:tickLblPos val="nextTo"/>
        <c:crossAx val="232680832"/>
        <c:crosses val="autoZero"/>
        <c:auto val="1"/>
        <c:lblAlgn val="ctr"/>
        <c:lblOffset val="100"/>
        <c:noMultiLvlLbl val="0"/>
      </c:catAx>
      <c:valAx>
        <c:axId val="232680832"/>
        <c:scaling>
          <c:orientation val="minMax"/>
        </c:scaling>
        <c:delete val="0"/>
        <c:axPos val="r"/>
        <c:majorGridlines/>
        <c:numFmt formatCode="General" sourceLinked="1"/>
        <c:majorTickMark val="out"/>
        <c:minorTickMark val="none"/>
        <c:tickLblPos val="nextTo"/>
        <c:crossAx val="23267929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67CED-3248-49C3-A9A9-0B002E4C5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6</Pages>
  <Words>977</Words>
  <Characters>5574</Characters>
  <Application>Microsoft Office Word</Application>
  <DocSecurity>0</DocSecurity>
  <Lines>46</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2020-03-04T10:42:00Z</cp:lastPrinted>
  <dcterms:created xsi:type="dcterms:W3CDTF">2020-10-07T06:47:00Z</dcterms:created>
  <dcterms:modified xsi:type="dcterms:W3CDTF">2020-10-07T06:47:00Z</dcterms:modified>
</cp:coreProperties>
</file>